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20E" w:rsidRDefault="00D8207C">
      <w:pPr>
        <w:pStyle w:val="14"/>
        <w:rPr>
          <w:rFonts w:eastAsia="华文新魏"/>
          <w:b/>
          <w:spacing w:val="-70"/>
          <w:sz w:val="72"/>
          <w:szCs w:val="72"/>
        </w:rPr>
      </w:pPr>
      <w:r>
        <w:rPr>
          <w:noProof/>
        </w:rPr>
        <mc:AlternateContent>
          <mc:Choice Requires="wpg">
            <w:drawing>
              <wp:inline distT="0" distB="0" distL="114300" distR="114300">
                <wp:extent cx="5326380" cy="3282315"/>
                <wp:effectExtent l="0" t="0" r="7620" b="0"/>
                <wp:docPr id="5" name="组合 1026"/>
                <wp:cNvGraphicFramePr/>
                <a:graphic xmlns:a="http://schemas.openxmlformats.org/drawingml/2006/main">
                  <a:graphicData uri="http://schemas.microsoft.com/office/word/2010/wordprocessingGroup">
                    <wpg:wgp>
                      <wpg:cNvGrpSpPr/>
                      <wpg:grpSpPr>
                        <a:xfrm>
                          <a:off x="0" y="0"/>
                          <a:ext cx="5326380" cy="3282315"/>
                          <a:chOff x="0" y="0"/>
                          <a:chExt cx="53263" cy="32823"/>
                        </a:xfrm>
                      </wpg:grpSpPr>
                      <wps:wsp>
                        <wps:cNvPr id="1" name="图片 30"/>
                        <wps:cNvSpPr>
                          <a:spLocks noChangeAspect="1"/>
                        </wps:cNvSpPr>
                        <wps:spPr>
                          <a:xfrm>
                            <a:off x="0" y="0"/>
                            <a:ext cx="53263" cy="32823"/>
                          </a:xfrm>
                          <a:prstGeom prst="rect">
                            <a:avLst/>
                          </a:prstGeom>
                          <a:noFill/>
                          <a:ln w="9525">
                            <a:noFill/>
                          </a:ln>
                        </wps:spPr>
                        <wps:bodyPr upright="1"/>
                      </wps:wsp>
                      <wps:wsp>
                        <wps:cNvPr id="2" name="Text Box 4"/>
                        <wps:cNvSpPr txBox="1"/>
                        <wps:spPr>
                          <a:xfrm>
                            <a:off x="95" y="28606"/>
                            <a:ext cx="53168" cy="2616"/>
                          </a:xfrm>
                          <a:prstGeom prst="rect">
                            <a:avLst/>
                          </a:prstGeom>
                          <a:solidFill>
                            <a:srgbClr val="C0C0C0"/>
                          </a:solidFill>
                          <a:ln w="9525">
                            <a:noFill/>
                          </a:ln>
                        </wps:spPr>
                        <wps:txbx>
                          <w:txbxContent>
                            <w:p w:rsidR="000A3ADB" w:rsidRDefault="000A3ADB">
                              <w:pPr>
                                <w:spacing w:before="120" w:after="120"/>
                              </w:pPr>
                            </w:p>
                          </w:txbxContent>
                        </wps:txbx>
                        <wps:bodyPr upright="1"/>
                      </wps:wsp>
                      <wps:wsp>
                        <wps:cNvPr id="3" name="Text Box 5"/>
                        <wps:cNvSpPr txBox="1"/>
                        <wps:spPr>
                          <a:xfrm>
                            <a:off x="4019" y="17011"/>
                            <a:ext cx="44558" cy="10573"/>
                          </a:xfrm>
                          <a:prstGeom prst="rect">
                            <a:avLst/>
                          </a:prstGeom>
                          <a:noFill/>
                          <a:ln w="9525">
                            <a:noFill/>
                          </a:ln>
                        </wps:spPr>
                        <wps:txbx>
                          <w:txbxContent>
                            <w:p w:rsidR="000A3ADB" w:rsidRDefault="000A3ADB">
                              <w:pPr>
                                <w:ind w:firstLine="560"/>
                                <w:jc w:val="center"/>
                                <w:rPr>
                                  <w:rFonts w:ascii="黑体" w:eastAsia="黑体" w:hAnsi="宋体"/>
                                  <w:sz w:val="28"/>
                                  <w:szCs w:val="28"/>
                                </w:rPr>
                              </w:pPr>
                              <w:r>
                                <w:rPr>
                                  <w:rFonts w:ascii="黑体" w:eastAsia="黑体" w:hAnsi="宋体" w:hint="eastAsia"/>
                                  <w:sz w:val="28"/>
                                  <w:szCs w:val="28"/>
                                </w:rPr>
                                <w:t>国泰新点软件有限股份公司</w:t>
                              </w:r>
                            </w:p>
                            <w:p w:rsidR="000A3ADB" w:rsidRDefault="000A3ADB">
                              <w:pPr>
                                <w:jc w:val="center"/>
                                <w:rPr>
                                  <w:rFonts w:ascii="Arial" w:hAnsi="Arial" w:cs="Arial"/>
                                  <w:b/>
                                  <w:color w:val="0000FF"/>
                                  <w:szCs w:val="21"/>
                                </w:rPr>
                              </w:pPr>
                              <w:r>
                                <w:rPr>
                                  <w:rFonts w:ascii="宋体" w:hAnsi="宋体" w:hint="eastAsia"/>
                                  <w:szCs w:val="21"/>
                                </w:rPr>
                                <w:t>地址：江苏张家港市经济开发区</w:t>
                              </w:r>
                              <w:r>
                                <w:rPr>
                                  <w:rFonts w:ascii="Arial" w:hAnsi="Arial" w:cs="Arial"/>
                                  <w:b/>
                                  <w:color w:val="0000FF"/>
                                  <w:szCs w:val="21"/>
                                </w:rPr>
                                <w:t>(http://www.epint.</w:t>
                              </w:r>
                              <w:r>
                                <w:rPr>
                                  <w:rFonts w:ascii="Arial" w:hAnsi="Arial" w:cs="Arial" w:hint="eastAsia"/>
                                  <w:b/>
                                  <w:color w:val="0000FF"/>
                                  <w:szCs w:val="21"/>
                                </w:rPr>
                                <w:t>com.cn</w:t>
                              </w:r>
                              <w:r>
                                <w:rPr>
                                  <w:rFonts w:ascii="Arial" w:hAnsi="Arial" w:cs="Arial"/>
                                  <w:b/>
                                  <w:color w:val="0000FF"/>
                                  <w:szCs w:val="21"/>
                                </w:rPr>
                                <w:t>)</w:t>
                              </w:r>
                            </w:p>
                            <w:p w:rsidR="000A3ADB" w:rsidRDefault="000A3ADB">
                              <w:pPr>
                                <w:jc w:val="center"/>
                                <w:rPr>
                                  <w:rFonts w:hint="eastAsia"/>
                                  <w:szCs w:val="21"/>
                                </w:rPr>
                              </w:pPr>
                              <w:r>
                                <w:rPr>
                                  <w:rFonts w:ascii="宋体" w:hAnsi="宋体" w:hint="eastAsia"/>
                                  <w:szCs w:val="21"/>
                                </w:rPr>
                                <w:t>电话：</w:t>
                              </w:r>
                              <w:r>
                                <w:rPr>
                                  <w:rFonts w:hint="eastAsia"/>
                                  <w:szCs w:val="21"/>
                                </w:rPr>
                                <w:t>0512</w:t>
                              </w:r>
                              <w:r>
                                <w:rPr>
                                  <w:rFonts w:ascii="宋体" w:hAnsi="宋体" w:hint="eastAsia"/>
                                  <w:szCs w:val="21"/>
                                </w:rPr>
                                <w:t>-</w:t>
                              </w:r>
                              <w:r>
                                <w:rPr>
                                  <w:rFonts w:hint="eastAsia"/>
                                  <w:szCs w:val="21"/>
                                </w:rPr>
                                <w:t>58188000</w:t>
                              </w:r>
                              <w:r>
                                <w:rPr>
                                  <w:rFonts w:ascii="宋体" w:hAnsi="宋体" w:hint="eastAsia"/>
                                  <w:szCs w:val="21"/>
                                </w:rPr>
                                <w:t>传真：</w:t>
                              </w:r>
                              <w:r>
                                <w:rPr>
                                  <w:rFonts w:hint="eastAsia"/>
                                  <w:szCs w:val="21"/>
                                </w:rPr>
                                <w:t>0512</w:t>
                              </w:r>
                              <w:r>
                                <w:rPr>
                                  <w:rFonts w:ascii="宋体" w:hAnsi="宋体" w:hint="eastAsia"/>
                                  <w:szCs w:val="21"/>
                                </w:rPr>
                                <w:t>-</w:t>
                              </w:r>
                              <w:r>
                                <w:rPr>
                                  <w:rFonts w:hint="eastAsia"/>
                                  <w:szCs w:val="21"/>
                                </w:rPr>
                                <w:t>58132373  QQ</w:t>
                              </w:r>
                              <w:r>
                                <w:rPr>
                                  <w:rFonts w:hint="eastAsia"/>
                                  <w:szCs w:val="21"/>
                                </w:rPr>
                                <w:t>群：</w:t>
                              </w:r>
                              <w:r>
                                <w:rPr>
                                  <w:rFonts w:hint="eastAsia"/>
                                  <w:szCs w:val="21"/>
                                </w:rPr>
                                <w:t>286811625</w:t>
                              </w:r>
                            </w:p>
                            <w:p w:rsidR="000A3ADB" w:rsidRDefault="000A3ADB">
                              <w:pPr>
                                <w:jc w:val="center"/>
                                <w:rPr>
                                  <w:rFonts w:hint="eastAsia"/>
                                  <w:szCs w:val="21"/>
                                </w:rPr>
                              </w:pPr>
                            </w:p>
                            <w:p w:rsidR="000A3ADB" w:rsidRDefault="000A3ADB">
                              <w:pPr>
                                <w:jc w:val="center"/>
                                <w:rPr>
                                  <w:rFonts w:ascii="宋体" w:hAnsi="宋体"/>
                                  <w:szCs w:val="21"/>
                                </w:rPr>
                              </w:pPr>
                            </w:p>
                          </w:txbxContent>
                        </wps:txbx>
                        <wps:bodyPr lIns="0" tIns="0" rIns="0" bIns="0" upright="1"/>
                      </wps:wsp>
                      <pic:pic xmlns:pic="http://schemas.openxmlformats.org/drawingml/2006/picture">
                        <pic:nvPicPr>
                          <pic:cNvPr id="4" name="图片 33" descr="Epoint新点"/>
                          <pic:cNvPicPr>
                            <a:picLocks noChangeAspect="1"/>
                          </pic:cNvPicPr>
                        </pic:nvPicPr>
                        <pic:blipFill>
                          <a:blip r:embed="rId10"/>
                          <a:stretch>
                            <a:fillRect/>
                          </a:stretch>
                        </pic:blipFill>
                        <pic:spPr>
                          <a:xfrm>
                            <a:off x="6286" y="0"/>
                            <a:ext cx="41167" cy="17640"/>
                          </a:xfrm>
                          <a:prstGeom prst="rect">
                            <a:avLst/>
                          </a:prstGeom>
                          <a:noFill/>
                          <a:ln w="9525">
                            <a:noFill/>
                          </a:ln>
                        </pic:spPr>
                      </pic:pic>
                    </wpg:wgp>
                  </a:graphicData>
                </a:graphic>
              </wp:inline>
            </w:drawing>
          </mc:Choice>
          <mc:Fallback>
            <w:pict>
              <v:group id="组合 1026" o:spid="_x0000_s1026" style="width:419.4pt;height:258.45pt;mso-position-horizontal-relative:char;mso-position-vertical-relative:line" coordsize="53263,32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">
                <v:rect id="图片 30" o:spid="_x0000_s1027" style="position:absolute;width:53263;height:32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Md8AA&#10;AADaAAAADwAAAGRycy9kb3ducmV2LnhtbERPTWsCMRC9F/wPYQRvNatCldUoohR6aAtaxeu4GTeL&#10;m8mSZHX77xtB6Gl4vM9ZrDpbixv5UDlWMBpmIIgLpysuFRx+3l9nIEJE1lg7JgW/FGC17L0sMNfu&#10;zju67WMpUgiHHBWYGJtcylAYshiGriFO3MV5izFBX0rt8Z7CbS3HWfYmLVacGgw2tDFUXPetVTA9&#10;bw/tJHy2Ogvr76P2u+vpyyg16HfrOYhIXfwXP90fOs2HxyuPK5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dMd8AAAADaAAAADwAAAAAAAAAAAAAAAACYAgAAZHJzL2Rvd25y&#10;ZXYueG1sUEsFBgAAAAAEAAQA9QAAAIUDAAAAAA==&#10;" filled="f" stroked="f">
                  <v:path arrowok="t"/>
                  <o:lock v:ext="edit" aspectratio="t"/>
                </v:rect>
                <v:shapetype id="_x0000_t202" coordsize="21600,21600" o:spt="202" path="m,l,21600r21600,l21600,xe">
                  <v:stroke joinstyle="miter"/>
                  <v:path gradientshapeok="t" o:connecttype="rect"/>
                </v:shapetype>
                <v:shape id="Text Box 4" o:spid="_x0000_s1028" type="#_x0000_t202" style="position:absolute;left:95;top:28606;width:5316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UtMMA&#10;AADaAAAADwAAAGRycy9kb3ducmV2LnhtbESPwW7CMBBE70j8g7WVekGNQw6A0hhUQSuVcgL6AUu8&#10;xFHjdYjdJP37ulIljqOZeaMpNqNtRE+drx0rmCcpCOLS6ZorBZ/nt6cVCB+QNTaOScEPedisp5MC&#10;c+0GPlJ/CpWIEPY5KjAhtLmUvjRk0SeuJY7e1XUWQ5RdJXWHQ4TbRmZpupAWa44LBlvaGiq/Tt9W&#10;Qb+kvb98vNJlt5MzQ8f+xoerUo8P48sziEBjuIf/2+9aQQZ/V+IN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CUtMMAAADaAAAADwAAAAAAAAAAAAAAAACYAgAAZHJzL2Rv&#10;d25yZXYueG1sUEsFBgAAAAAEAAQA9QAAAIgDAAAAAA==&#10;" fillcolor="silver" stroked="f">
                  <v:textbox>
                    <w:txbxContent>
                      <w:p w:rsidR="000A3ADB" w:rsidRDefault="000A3ADB">
                        <w:pPr>
                          <w:spacing w:before="120" w:after="120"/>
                        </w:pPr>
                      </w:p>
                    </w:txbxContent>
                  </v:textbox>
                </v:shape>
                <v:shape id="Text Box 5" o:spid="_x0000_s1029" type="#_x0000_t202" style="position:absolute;left:4019;top:17011;width:44558;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0A3ADB" w:rsidRDefault="000A3ADB">
                        <w:pPr>
                          <w:ind w:firstLine="560"/>
                          <w:jc w:val="center"/>
                          <w:rPr>
                            <w:rFonts w:ascii="黑体" w:eastAsia="黑体" w:hAnsi="宋体"/>
                            <w:sz w:val="28"/>
                            <w:szCs w:val="28"/>
                          </w:rPr>
                        </w:pPr>
                        <w:r>
                          <w:rPr>
                            <w:rFonts w:ascii="黑体" w:eastAsia="黑体" w:hAnsi="宋体" w:hint="eastAsia"/>
                            <w:sz w:val="28"/>
                            <w:szCs w:val="28"/>
                          </w:rPr>
                          <w:t>国泰新点软件有限股份公司</w:t>
                        </w:r>
                      </w:p>
                      <w:p w:rsidR="000A3ADB" w:rsidRDefault="000A3ADB">
                        <w:pPr>
                          <w:jc w:val="center"/>
                          <w:rPr>
                            <w:rFonts w:ascii="Arial" w:hAnsi="Arial" w:cs="Arial"/>
                            <w:b/>
                            <w:color w:val="0000FF"/>
                            <w:szCs w:val="21"/>
                          </w:rPr>
                        </w:pPr>
                        <w:r>
                          <w:rPr>
                            <w:rFonts w:ascii="宋体" w:hAnsi="宋体" w:hint="eastAsia"/>
                            <w:szCs w:val="21"/>
                          </w:rPr>
                          <w:t>地址：江苏张家港市经济开发区</w:t>
                        </w:r>
                        <w:r>
                          <w:rPr>
                            <w:rFonts w:ascii="Arial" w:hAnsi="Arial" w:cs="Arial"/>
                            <w:b/>
                            <w:color w:val="0000FF"/>
                            <w:szCs w:val="21"/>
                          </w:rPr>
                          <w:t>(http://www.epint.</w:t>
                        </w:r>
                        <w:r>
                          <w:rPr>
                            <w:rFonts w:ascii="Arial" w:hAnsi="Arial" w:cs="Arial" w:hint="eastAsia"/>
                            <w:b/>
                            <w:color w:val="0000FF"/>
                            <w:szCs w:val="21"/>
                          </w:rPr>
                          <w:t>com.cn</w:t>
                        </w:r>
                        <w:r>
                          <w:rPr>
                            <w:rFonts w:ascii="Arial" w:hAnsi="Arial" w:cs="Arial"/>
                            <w:b/>
                            <w:color w:val="0000FF"/>
                            <w:szCs w:val="21"/>
                          </w:rPr>
                          <w:t>)</w:t>
                        </w:r>
                      </w:p>
                      <w:p w:rsidR="000A3ADB" w:rsidRDefault="000A3ADB">
                        <w:pPr>
                          <w:jc w:val="center"/>
                          <w:rPr>
                            <w:rFonts w:hint="eastAsia"/>
                            <w:szCs w:val="21"/>
                          </w:rPr>
                        </w:pPr>
                        <w:r>
                          <w:rPr>
                            <w:rFonts w:ascii="宋体" w:hAnsi="宋体" w:hint="eastAsia"/>
                            <w:szCs w:val="21"/>
                          </w:rPr>
                          <w:t>电话：</w:t>
                        </w:r>
                        <w:r>
                          <w:rPr>
                            <w:rFonts w:hint="eastAsia"/>
                            <w:szCs w:val="21"/>
                          </w:rPr>
                          <w:t>0512</w:t>
                        </w:r>
                        <w:r>
                          <w:rPr>
                            <w:rFonts w:ascii="宋体" w:hAnsi="宋体" w:hint="eastAsia"/>
                            <w:szCs w:val="21"/>
                          </w:rPr>
                          <w:t>-</w:t>
                        </w:r>
                        <w:r>
                          <w:rPr>
                            <w:rFonts w:hint="eastAsia"/>
                            <w:szCs w:val="21"/>
                          </w:rPr>
                          <w:t>58188000</w:t>
                        </w:r>
                        <w:r>
                          <w:rPr>
                            <w:rFonts w:ascii="宋体" w:hAnsi="宋体" w:hint="eastAsia"/>
                            <w:szCs w:val="21"/>
                          </w:rPr>
                          <w:t>传真：</w:t>
                        </w:r>
                        <w:r>
                          <w:rPr>
                            <w:rFonts w:hint="eastAsia"/>
                            <w:szCs w:val="21"/>
                          </w:rPr>
                          <w:t>0512</w:t>
                        </w:r>
                        <w:r>
                          <w:rPr>
                            <w:rFonts w:ascii="宋体" w:hAnsi="宋体" w:hint="eastAsia"/>
                            <w:szCs w:val="21"/>
                          </w:rPr>
                          <w:t>-</w:t>
                        </w:r>
                        <w:r>
                          <w:rPr>
                            <w:rFonts w:hint="eastAsia"/>
                            <w:szCs w:val="21"/>
                          </w:rPr>
                          <w:t>58132373  QQ</w:t>
                        </w:r>
                        <w:r>
                          <w:rPr>
                            <w:rFonts w:hint="eastAsia"/>
                            <w:szCs w:val="21"/>
                          </w:rPr>
                          <w:t>群：</w:t>
                        </w:r>
                        <w:r>
                          <w:rPr>
                            <w:rFonts w:hint="eastAsia"/>
                            <w:szCs w:val="21"/>
                          </w:rPr>
                          <w:t>286811625</w:t>
                        </w:r>
                      </w:p>
                      <w:p w:rsidR="000A3ADB" w:rsidRDefault="000A3ADB">
                        <w:pPr>
                          <w:jc w:val="center"/>
                          <w:rPr>
                            <w:rFonts w:hint="eastAsia"/>
                            <w:szCs w:val="21"/>
                          </w:rPr>
                        </w:pPr>
                      </w:p>
                      <w:p w:rsidR="000A3ADB" w:rsidRDefault="000A3ADB">
                        <w:pPr>
                          <w:jc w:val="center"/>
                          <w:rPr>
                            <w:rFonts w:ascii="宋体" w:hAnsi="宋体"/>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3" o:spid="_x0000_s1030" type="#_x0000_t75" alt="Epoint新点" style="position:absolute;left:6286;width:41167;height:1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X4cjEAAAA2gAAAA8AAABkcnMvZG93bnJldi54bWxEj0FrwkAUhO9C/8PyCr2ZTUVLia4iUlsv&#10;UkyDXh/ZZzaafRuzW43/vlso9DjMzDfMbNHbRlyp87VjBc9JCoK4dLrmSkHxtR6+gvABWWPjmBTc&#10;ycNi/jCYYabdjXd0zUMlIoR9hgpMCG0mpS8NWfSJa4mjd3SdxRBlV0nd4S3CbSNHafoiLdYcFwy2&#10;tDJUnvNvq+D4/jFZf47fDnmxMqdie3F7u3NKPT32yymIQH34D/+1N1rBGH6vxBs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X4cjEAAAA2gAAAA8AAAAAAAAAAAAAAAAA&#10;nwIAAGRycy9kb3ducmV2LnhtbFBLBQYAAAAABAAEAPcAAACQAwAAAAA=&#10;">
                  <v:imagedata r:id="rId11" o:title="Epoint新点"/>
                  <v:path arrowok="t"/>
                </v:shape>
                <w10:anchorlock/>
              </v:group>
            </w:pict>
          </mc:Fallback>
        </mc:AlternateContent>
      </w:r>
    </w:p>
    <w:p w:rsidR="007A320E" w:rsidRDefault="007A320E">
      <w:pPr>
        <w:ind w:firstLineChars="0" w:firstLine="0"/>
      </w:pPr>
    </w:p>
    <w:p w:rsidR="007A320E" w:rsidRDefault="007A320E">
      <w:pPr>
        <w:ind w:firstLineChars="0" w:firstLine="0"/>
      </w:pPr>
    </w:p>
    <w:p w:rsidR="007A320E" w:rsidRDefault="007A320E">
      <w:pPr>
        <w:ind w:firstLineChars="0" w:firstLine="0"/>
      </w:pPr>
    </w:p>
    <w:p w:rsidR="007A320E" w:rsidRDefault="007A320E">
      <w:pPr>
        <w:ind w:firstLineChars="0" w:firstLine="0"/>
      </w:pPr>
    </w:p>
    <w:p w:rsidR="007A320E" w:rsidRDefault="007A320E">
      <w:pPr>
        <w:ind w:firstLineChars="0" w:firstLine="0"/>
      </w:pPr>
    </w:p>
    <w:p w:rsidR="007A320E" w:rsidRDefault="007A320E">
      <w:pPr>
        <w:ind w:firstLineChars="0" w:firstLine="0"/>
      </w:pPr>
    </w:p>
    <w:p w:rsidR="007A320E" w:rsidRDefault="00D8207C">
      <w:pPr>
        <w:ind w:firstLineChars="0" w:firstLine="0"/>
        <w:jc w:val="center"/>
        <w:rPr>
          <w:b/>
          <w:sz w:val="52"/>
          <w:szCs w:val="52"/>
        </w:rPr>
      </w:pPr>
      <w:r>
        <w:rPr>
          <w:rFonts w:hint="eastAsia"/>
          <w:b/>
          <w:sz w:val="52"/>
          <w:szCs w:val="52"/>
        </w:rPr>
        <w:t>投标人业务流程</w:t>
      </w:r>
    </w:p>
    <w:p w:rsidR="007A320E" w:rsidRDefault="00D8207C">
      <w:pPr>
        <w:ind w:firstLineChars="0" w:firstLine="0"/>
        <w:jc w:val="center"/>
        <w:rPr>
          <w:b/>
          <w:sz w:val="52"/>
          <w:szCs w:val="52"/>
        </w:rPr>
      </w:pPr>
      <w:r>
        <w:rPr>
          <w:rFonts w:hint="eastAsia"/>
          <w:b/>
          <w:sz w:val="52"/>
          <w:szCs w:val="52"/>
        </w:rPr>
        <w:t>操作手册</w:t>
      </w:r>
    </w:p>
    <w:p w:rsidR="007A320E" w:rsidRDefault="007A320E">
      <w:pPr>
        <w:pStyle w:val="IndentNormal"/>
        <w:ind w:firstLine="360"/>
      </w:pPr>
    </w:p>
    <w:p w:rsidR="007A320E" w:rsidRDefault="007A320E">
      <w:pPr>
        <w:pStyle w:val="IndentNormal"/>
        <w:ind w:firstLine="360"/>
      </w:pPr>
    </w:p>
    <w:p w:rsidR="007A320E" w:rsidRDefault="007A320E">
      <w:pPr>
        <w:pStyle w:val="IndentNormal"/>
        <w:ind w:firstLine="360"/>
      </w:pPr>
    </w:p>
    <w:p w:rsidR="007A320E" w:rsidRDefault="007A320E">
      <w:pPr>
        <w:pStyle w:val="IndentNormal"/>
        <w:ind w:firstLine="360"/>
      </w:pPr>
    </w:p>
    <w:p w:rsidR="007A320E" w:rsidRDefault="007A320E">
      <w:pPr>
        <w:pStyle w:val="IndentNormal"/>
        <w:ind w:firstLine="360"/>
      </w:pPr>
    </w:p>
    <w:p w:rsidR="007A320E" w:rsidRDefault="007A320E">
      <w:pPr>
        <w:pStyle w:val="IndentNormal"/>
        <w:ind w:firstLine="360"/>
      </w:pPr>
    </w:p>
    <w:p w:rsidR="007A320E" w:rsidRDefault="007A320E">
      <w:pPr>
        <w:pStyle w:val="IndentNormal"/>
        <w:ind w:firstLine="360"/>
      </w:pPr>
    </w:p>
    <w:p w:rsidR="007A320E" w:rsidRDefault="007A320E">
      <w:pPr>
        <w:pStyle w:val="IndentNormal"/>
        <w:ind w:firstLineChars="0" w:firstLine="0"/>
      </w:pPr>
    </w:p>
    <w:p w:rsidR="007A320E" w:rsidRDefault="00D8207C">
      <w:pPr>
        <w:ind w:firstLineChars="0" w:firstLine="0"/>
        <w:jc w:val="center"/>
        <w:rPr>
          <w:b/>
          <w:spacing w:val="200"/>
          <w:sz w:val="32"/>
        </w:rPr>
      </w:pPr>
      <w:r>
        <w:rPr>
          <w:rFonts w:hint="eastAsia"/>
          <w:b/>
          <w:spacing w:val="200"/>
          <w:sz w:val="32"/>
        </w:rPr>
        <w:lastRenderedPageBreak/>
        <w:t>目</w:t>
      </w:r>
      <w:r>
        <w:rPr>
          <w:rFonts w:hint="eastAsia"/>
          <w:b/>
          <w:spacing w:val="200"/>
          <w:sz w:val="32"/>
        </w:rPr>
        <w:t xml:space="preserve">  </w:t>
      </w:r>
      <w:r>
        <w:rPr>
          <w:rFonts w:hint="eastAsia"/>
          <w:b/>
          <w:spacing w:val="200"/>
          <w:sz w:val="32"/>
        </w:rPr>
        <w:t>录</w:t>
      </w:r>
    </w:p>
    <w:p w:rsidR="007A320E" w:rsidRDefault="00D8207C">
      <w:pPr>
        <w:pStyle w:val="10"/>
        <w:tabs>
          <w:tab w:val="right" w:leader="dot" w:pos="8312"/>
        </w:tabs>
      </w:pPr>
      <w:r>
        <w:rPr>
          <w:rFonts w:ascii="Calibri" w:hAnsi="Calibri"/>
        </w:rPr>
        <w:fldChar w:fldCharType="begin"/>
      </w:r>
      <w:r>
        <w:rPr>
          <w:rFonts w:ascii="Calibri" w:hAnsi="Calibri"/>
        </w:rPr>
        <w:instrText xml:space="preserve"> TOC \o "4-5" \h \z \t "</w:instrText>
      </w:r>
      <w:r>
        <w:rPr>
          <w:rFonts w:ascii="Calibri" w:hAnsi="Calibri"/>
        </w:rPr>
        <w:instrText>标题</w:instrText>
      </w:r>
      <w:r>
        <w:rPr>
          <w:rFonts w:ascii="Calibri" w:hAnsi="Calibri"/>
        </w:rPr>
        <w:instrText xml:space="preserve"> 1,1,</w:instrText>
      </w:r>
      <w:r>
        <w:rPr>
          <w:rFonts w:ascii="Calibri" w:hAnsi="Calibri"/>
        </w:rPr>
        <w:instrText>标题</w:instrText>
      </w:r>
      <w:r>
        <w:rPr>
          <w:rFonts w:ascii="Calibri" w:hAnsi="Calibri"/>
        </w:rPr>
        <w:instrText xml:space="preserve"> 2,2,</w:instrText>
      </w:r>
      <w:r>
        <w:rPr>
          <w:rFonts w:ascii="Calibri" w:hAnsi="Calibri"/>
        </w:rPr>
        <w:instrText>标题</w:instrText>
      </w:r>
      <w:r>
        <w:rPr>
          <w:rFonts w:ascii="Calibri" w:hAnsi="Calibri"/>
        </w:rPr>
        <w:instrText xml:space="preserve"> 3,3"</w:instrText>
      </w:r>
      <w:r>
        <w:rPr>
          <w:rFonts w:ascii="Calibri" w:hAnsi="Calibri"/>
        </w:rPr>
        <w:fldChar w:fldCharType="separate"/>
      </w:r>
      <w:hyperlink w:anchor="_Toc15455" w:history="1">
        <w:r>
          <w:rPr>
            <w:rFonts w:hint="eastAsia"/>
          </w:rPr>
          <w:t>一、</w:t>
        </w:r>
        <w:r>
          <w:rPr>
            <w:rFonts w:hint="eastAsia"/>
          </w:rPr>
          <w:t xml:space="preserve"> </w:t>
        </w:r>
        <w:r>
          <w:rPr>
            <w:rFonts w:hint="eastAsia"/>
          </w:rPr>
          <w:t>系统前期准备</w:t>
        </w:r>
        <w:r>
          <w:tab/>
        </w:r>
        <w:r>
          <w:fldChar w:fldCharType="begin"/>
        </w:r>
        <w:r>
          <w:instrText xml:space="preserve"> PAGEREF _Toc15455 </w:instrText>
        </w:r>
        <w:r>
          <w:fldChar w:fldCharType="separate"/>
        </w:r>
        <w:r>
          <w:t>2</w:t>
        </w:r>
        <w:r>
          <w:fldChar w:fldCharType="end"/>
        </w:r>
      </w:hyperlink>
    </w:p>
    <w:p w:rsidR="007A320E" w:rsidRDefault="000A3ADB" w:rsidP="00D8207C">
      <w:pPr>
        <w:pStyle w:val="22"/>
        <w:tabs>
          <w:tab w:val="right" w:leader="dot" w:pos="8312"/>
        </w:tabs>
        <w:ind w:firstLine="420"/>
      </w:pPr>
      <w:hyperlink w:anchor="_Toc31077" w:history="1">
        <w:r w:rsidR="00D8207C">
          <w:rPr>
            <w:rFonts w:cs="Times New Roman"/>
            <w:smallCaps w:val="0"/>
          </w:rPr>
          <w:t>1.1</w:t>
        </w:r>
        <w:r w:rsidR="00D8207C">
          <w:rPr>
            <w:rFonts w:cs="Times New Roman"/>
            <w:smallCaps w:val="0"/>
          </w:rPr>
          <w:t>、</w:t>
        </w:r>
        <w:r w:rsidR="00D8207C">
          <w:rPr>
            <w:rFonts w:cs="Times New Roman"/>
            <w:smallCaps w:val="0"/>
          </w:rPr>
          <w:t xml:space="preserve"> </w:t>
        </w:r>
        <w:r w:rsidR="00D8207C">
          <w:t>浏览器配置</w:t>
        </w:r>
        <w:r w:rsidR="00D8207C">
          <w:tab/>
        </w:r>
        <w:r w:rsidR="00D8207C">
          <w:fldChar w:fldCharType="begin"/>
        </w:r>
        <w:r w:rsidR="00D8207C">
          <w:instrText xml:space="preserve"> PAGEREF _Toc31077 </w:instrText>
        </w:r>
        <w:r w:rsidR="00D8207C">
          <w:fldChar w:fldCharType="separate"/>
        </w:r>
        <w:r w:rsidR="00D8207C">
          <w:t>2</w:t>
        </w:r>
        <w:r w:rsidR="00D8207C">
          <w:fldChar w:fldCharType="end"/>
        </w:r>
      </w:hyperlink>
    </w:p>
    <w:p w:rsidR="007A320E" w:rsidRDefault="000A3ADB" w:rsidP="00D8207C">
      <w:pPr>
        <w:pStyle w:val="31"/>
        <w:tabs>
          <w:tab w:val="right" w:leader="dot" w:pos="8312"/>
        </w:tabs>
        <w:ind w:firstLine="840"/>
      </w:pPr>
      <w:hyperlink w:anchor="_Toc18707" w:history="1">
        <w:r w:rsidR="00D8207C">
          <w:rPr>
            <w:rFonts w:hint="eastAsia"/>
          </w:rPr>
          <w:t>1.1.1</w:t>
        </w:r>
        <w:r w:rsidR="00D8207C">
          <w:rPr>
            <w:rFonts w:hint="eastAsia"/>
          </w:rPr>
          <w:t>、</w:t>
        </w:r>
        <w:r w:rsidR="00D8207C">
          <w:rPr>
            <w:rFonts w:hint="eastAsia"/>
          </w:rPr>
          <w:t xml:space="preserve"> </w:t>
        </w:r>
        <w:r w:rsidR="00D8207C">
          <w:t>Internet</w:t>
        </w:r>
        <w:r w:rsidR="00D8207C">
          <w:t>选项</w:t>
        </w:r>
        <w:r w:rsidR="00D8207C">
          <w:tab/>
        </w:r>
        <w:r w:rsidR="00D8207C">
          <w:fldChar w:fldCharType="begin"/>
        </w:r>
        <w:r w:rsidR="00D8207C">
          <w:instrText xml:space="preserve"> PAGEREF _Toc18707 </w:instrText>
        </w:r>
        <w:r w:rsidR="00D8207C">
          <w:fldChar w:fldCharType="separate"/>
        </w:r>
        <w:r w:rsidR="00D8207C">
          <w:t>2</w:t>
        </w:r>
        <w:r w:rsidR="00D8207C">
          <w:fldChar w:fldCharType="end"/>
        </w:r>
      </w:hyperlink>
    </w:p>
    <w:p w:rsidR="007A320E" w:rsidRDefault="000A3ADB" w:rsidP="00D8207C">
      <w:pPr>
        <w:pStyle w:val="31"/>
        <w:tabs>
          <w:tab w:val="right" w:leader="dot" w:pos="8312"/>
        </w:tabs>
        <w:ind w:firstLine="840"/>
      </w:pPr>
      <w:hyperlink w:anchor="_Toc10492" w:history="1">
        <w:r w:rsidR="00D8207C">
          <w:rPr>
            <w:rFonts w:hint="eastAsia"/>
          </w:rPr>
          <w:t>1.1.2</w:t>
        </w:r>
        <w:r w:rsidR="00D8207C">
          <w:rPr>
            <w:rFonts w:hint="eastAsia"/>
          </w:rPr>
          <w:t>、</w:t>
        </w:r>
        <w:r w:rsidR="00D8207C">
          <w:rPr>
            <w:rFonts w:hint="eastAsia"/>
          </w:rPr>
          <w:t xml:space="preserve"> </w:t>
        </w:r>
        <w:r w:rsidR="00D8207C">
          <w:t>关闭拦截工具</w:t>
        </w:r>
        <w:r w:rsidR="00D8207C">
          <w:tab/>
        </w:r>
        <w:r w:rsidR="00D8207C">
          <w:fldChar w:fldCharType="begin"/>
        </w:r>
        <w:r w:rsidR="00D8207C">
          <w:instrText xml:space="preserve"> PAGEREF _Toc10492 </w:instrText>
        </w:r>
        <w:r w:rsidR="00D8207C">
          <w:fldChar w:fldCharType="separate"/>
        </w:r>
        <w:r w:rsidR="00D8207C">
          <w:t>5</w:t>
        </w:r>
        <w:r w:rsidR="00D8207C">
          <w:fldChar w:fldCharType="end"/>
        </w:r>
      </w:hyperlink>
    </w:p>
    <w:p w:rsidR="007A320E" w:rsidRDefault="000A3ADB">
      <w:pPr>
        <w:pStyle w:val="10"/>
        <w:tabs>
          <w:tab w:val="right" w:leader="dot" w:pos="8312"/>
        </w:tabs>
      </w:pPr>
      <w:hyperlink w:anchor="_Toc13017" w:history="1">
        <w:r w:rsidR="00D8207C">
          <w:rPr>
            <w:rFonts w:hint="eastAsia"/>
          </w:rPr>
          <w:t>二、</w:t>
        </w:r>
        <w:r w:rsidR="00D8207C">
          <w:rPr>
            <w:rFonts w:hint="eastAsia"/>
          </w:rPr>
          <w:t xml:space="preserve"> </w:t>
        </w:r>
        <w:r w:rsidR="00D8207C">
          <w:rPr>
            <w:rFonts w:hint="eastAsia"/>
          </w:rPr>
          <w:t>投标人网上交易平台</w:t>
        </w:r>
        <w:r w:rsidR="00D8207C">
          <w:tab/>
        </w:r>
        <w:r w:rsidR="00D8207C">
          <w:fldChar w:fldCharType="begin"/>
        </w:r>
        <w:r w:rsidR="00D8207C">
          <w:instrText xml:space="preserve"> PAGEREF _Toc13017 </w:instrText>
        </w:r>
        <w:r w:rsidR="00D8207C">
          <w:fldChar w:fldCharType="separate"/>
        </w:r>
        <w:r w:rsidR="00D8207C">
          <w:t>5</w:t>
        </w:r>
        <w:r w:rsidR="00D8207C">
          <w:fldChar w:fldCharType="end"/>
        </w:r>
      </w:hyperlink>
    </w:p>
    <w:p w:rsidR="007A320E" w:rsidRDefault="000A3ADB">
      <w:pPr>
        <w:pStyle w:val="10"/>
        <w:tabs>
          <w:tab w:val="right" w:leader="dot" w:pos="8312"/>
        </w:tabs>
      </w:pPr>
      <w:hyperlink w:anchor="_Toc5419" w:history="1">
        <w:r w:rsidR="00D8207C">
          <w:rPr>
            <w:rFonts w:hint="eastAsia"/>
          </w:rPr>
          <w:t>三、</w:t>
        </w:r>
        <w:r w:rsidR="00D8207C">
          <w:rPr>
            <w:rFonts w:hint="eastAsia"/>
          </w:rPr>
          <w:t xml:space="preserve"> </w:t>
        </w:r>
        <w:r w:rsidR="00D8207C">
          <w:rPr>
            <w:rFonts w:hint="eastAsia"/>
          </w:rPr>
          <w:t>投标人管理</w:t>
        </w:r>
        <w:r w:rsidR="00D8207C">
          <w:tab/>
        </w:r>
        <w:r w:rsidR="00D8207C">
          <w:fldChar w:fldCharType="begin"/>
        </w:r>
        <w:r w:rsidR="00D8207C">
          <w:instrText xml:space="preserve"> PAGEREF _Toc5419 </w:instrText>
        </w:r>
        <w:r w:rsidR="00D8207C">
          <w:fldChar w:fldCharType="separate"/>
        </w:r>
        <w:r w:rsidR="00D8207C">
          <w:t>6</w:t>
        </w:r>
        <w:r w:rsidR="00D8207C">
          <w:fldChar w:fldCharType="end"/>
        </w:r>
      </w:hyperlink>
    </w:p>
    <w:p w:rsidR="007A320E" w:rsidRDefault="000A3ADB" w:rsidP="00D8207C">
      <w:pPr>
        <w:pStyle w:val="22"/>
        <w:tabs>
          <w:tab w:val="right" w:leader="dot" w:pos="8312"/>
        </w:tabs>
        <w:ind w:firstLine="420"/>
      </w:pPr>
      <w:hyperlink w:anchor="_Toc14439" w:history="1">
        <w:r w:rsidR="00D8207C">
          <w:rPr>
            <w:rFonts w:cs="Times New Roman"/>
            <w:smallCaps w:val="0"/>
          </w:rPr>
          <w:t>3.1</w:t>
        </w:r>
        <w:r w:rsidR="00D8207C">
          <w:rPr>
            <w:rFonts w:cs="Times New Roman"/>
            <w:smallCaps w:val="0"/>
          </w:rPr>
          <w:t>、</w:t>
        </w:r>
        <w:r w:rsidR="00D8207C">
          <w:rPr>
            <w:rFonts w:cs="Times New Roman"/>
            <w:smallCaps w:val="0"/>
          </w:rPr>
          <w:t xml:space="preserve"> </w:t>
        </w:r>
        <w:r w:rsidR="00D8207C">
          <w:rPr>
            <w:rFonts w:hint="eastAsia"/>
          </w:rPr>
          <w:t>投标人注册</w:t>
        </w:r>
        <w:r w:rsidR="00D8207C">
          <w:tab/>
        </w:r>
        <w:r w:rsidR="00D8207C">
          <w:fldChar w:fldCharType="begin"/>
        </w:r>
        <w:r w:rsidR="00D8207C">
          <w:instrText xml:space="preserve"> PAGEREF _Toc14439 </w:instrText>
        </w:r>
        <w:r w:rsidR="00D8207C">
          <w:fldChar w:fldCharType="separate"/>
        </w:r>
        <w:r w:rsidR="00D8207C">
          <w:t>6</w:t>
        </w:r>
        <w:r w:rsidR="00D8207C">
          <w:fldChar w:fldCharType="end"/>
        </w:r>
      </w:hyperlink>
    </w:p>
    <w:p w:rsidR="007A320E" w:rsidRDefault="000A3ADB" w:rsidP="00D8207C">
      <w:pPr>
        <w:pStyle w:val="22"/>
        <w:tabs>
          <w:tab w:val="right" w:leader="dot" w:pos="8312"/>
        </w:tabs>
        <w:ind w:firstLine="420"/>
      </w:pPr>
      <w:hyperlink w:anchor="_Toc21068" w:history="1">
        <w:r w:rsidR="00D8207C">
          <w:rPr>
            <w:rFonts w:cs="Times New Roman"/>
            <w:smallCaps w:val="0"/>
          </w:rPr>
          <w:t>3.2</w:t>
        </w:r>
        <w:r w:rsidR="00D8207C">
          <w:rPr>
            <w:rFonts w:cs="Times New Roman"/>
            <w:smallCaps w:val="0"/>
          </w:rPr>
          <w:t>、</w:t>
        </w:r>
        <w:r w:rsidR="00D8207C">
          <w:rPr>
            <w:rFonts w:cs="Times New Roman"/>
            <w:smallCaps w:val="0"/>
          </w:rPr>
          <w:t xml:space="preserve"> </w:t>
        </w:r>
        <w:r w:rsidR="00D8207C">
          <w:rPr>
            <w:rFonts w:hint="eastAsia"/>
          </w:rPr>
          <w:t>投标人信息管理</w:t>
        </w:r>
        <w:r w:rsidR="00D8207C">
          <w:tab/>
        </w:r>
        <w:r w:rsidR="00D8207C">
          <w:fldChar w:fldCharType="begin"/>
        </w:r>
        <w:r w:rsidR="00D8207C">
          <w:instrText xml:space="preserve"> PAGEREF _Toc21068 </w:instrText>
        </w:r>
        <w:r w:rsidR="00D8207C">
          <w:fldChar w:fldCharType="separate"/>
        </w:r>
        <w:r w:rsidR="00D8207C">
          <w:t>7</w:t>
        </w:r>
        <w:r w:rsidR="00D8207C">
          <w:fldChar w:fldCharType="end"/>
        </w:r>
      </w:hyperlink>
    </w:p>
    <w:p w:rsidR="007A320E" w:rsidRDefault="000A3ADB" w:rsidP="00D8207C">
      <w:pPr>
        <w:pStyle w:val="22"/>
        <w:tabs>
          <w:tab w:val="right" w:leader="dot" w:pos="8312"/>
        </w:tabs>
        <w:ind w:firstLine="420"/>
      </w:pPr>
      <w:hyperlink w:anchor="_Toc4933" w:history="1">
        <w:r w:rsidR="00D8207C">
          <w:rPr>
            <w:rFonts w:cs="Times New Roman"/>
            <w:smallCaps w:val="0"/>
          </w:rPr>
          <w:t>3.3</w:t>
        </w:r>
        <w:r w:rsidR="00D8207C">
          <w:rPr>
            <w:rFonts w:cs="Times New Roman"/>
            <w:smallCaps w:val="0"/>
          </w:rPr>
          <w:t>、</w:t>
        </w:r>
        <w:r w:rsidR="00D8207C">
          <w:rPr>
            <w:rFonts w:cs="Times New Roman"/>
            <w:smallCaps w:val="0"/>
          </w:rPr>
          <w:t xml:space="preserve"> </w:t>
        </w:r>
        <w:r w:rsidR="00D8207C">
          <w:rPr>
            <w:rFonts w:hint="eastAsia"/>
          </w:rPr>
          <w:t>经营资质</w:t>
        </w:r>
        <w:r w:rsidR="00D8207C">
          <w:tab/>
        </w:r>
        <w:r w:rsidR="00D8207C">
          <w:fldChar w:fldCharType="begin"/>
        </w:r>
        <w:r w:rsidR="00D8207C">
          <w:instrText xml:space="preserve"> PAGEREF _Toc4933 </w:instrText>
        </w:r>
        <w:r w:rsidR="00D8207C">
          <w:fldChar w:fldCharType="separate"/>
        </w:r>
        <w:r w:rsidR="00D8207C">
          <w:t>9</w:t>
        </w:r>
        <w:r w:rsidR="00D8207C">
          <w:fldChar w:fldCharType="end"/>
        </w:r>
      </w:hyperlink>
    </w:p>
    <w:p w:rsidR="007A320E" w:rsidRDefault="000A3ADB" w:rsidP="00D8207C">
      <w:pPr>
        <w:pStyle w:val="22"/>
        <w:tabs>
          <w:tab w:val="right" w:leader="dot" w:pos="8312"/>
        </w:tabs>
        <w:ind w:firstLine="420"/>
      </w:pPr>
      <w:hyperlink w:anchor="_Toc6158" w:history="1">
        <w:r w:rsidR="00D8207C">
          <w:rPr>
            <w:rFonts w:cs="Times New Roman"/>
            <w:smallCaps w:val="0"/>
          </w:rPr>
          <w:t>3.4</w:t>
        </w:r>
        <w:r w:rsidR="00D8207C">
          <w:rPr>
            <w:rFonts w:cs="Times New Roman"/>
            <w:smallCaps w:val="0"/>
          </w:rPr>
          <w:t>、</w:t>
        </w:r>
        <w:r w:rsidR="00D8207C">
          <w:rPr>
            <w:rFonts w:cs="Times New Roman"/>
            <w:smallCaps w:val="0"/>
          </w:rPr>
          <w:t xml:space="preserve"> </w:t>
        </w:r>
        <w:r w:rsidR="00D8207C">
          <w:rPr>
            <w:rFonts w:hint="eastAsia"/>
          </w:rPr>
          <w:t>职业人员</w:t>
        </w:r>
        <w:r w:rsidR="00D8207C">
          <w:tab/>
        </w:r>
        <w:r w:rsidR="00D8207C">
          <w:fldChar w:fldCharType="begin"/>
        </w:r>
        <w:r w:rsidR="00D8207C">
          <w:instrText xml:space="preserve"> PAGEREF _Toc6158 </w:instrText>
        </w:r>
        <w:r w:rsidR="00D8207C">
          <w:fldChar w:fldCharType="separate"/>
        </w:r>
        <w:r w:rsidR="00D8207C">
          <w:t>10</w:t>
        </w:r>
        <w:r w:rsidR="00D8207C">
          <w:fldChar w:fldCharType="end"/>
        </w:r>
      </w:hyperlink>
    </w:p>
    <w:p w:rsidR="007A320E" w:rsidRDefault="000A3ADB" w:rsidP="00D8207C">
      <w:pPr>
        <w:pStyle w:val="22"/>
        <w:tabs>
          <w:tab w:val="right" w:leader="dot" w:pos="8312"/>
        </w:tabs>
        <w:ind w:firstLine="420"/>
      </w:pPr>
      <w:hyperlink w:anchor="_Toc6021" w:history="1">
        <w:r w:rsidR="00D8207C">
          <w:rPr>
            <w:rFonts w:cs="Times New Roman"/>
            <w:smallCaps w:val="0"/>
          </w:rPr>
          <w:t>3.5</w:t>
        </w:r>
        <w:r w:rsidR="00D8207C">
          <w:rPr>
            <w:rFonts w:cs="Times New Roman"/>
            <w:smallCaps w:val="0"/>
          </w:rPr>
          <w:t>、</w:t>
        </w:r>
        <w:r w:rsidR="00D8207C">
          <w:rPr>
            <w:rFonts w:cs="Times New Roman"/>
            <w:smallCaps w:val="0"/>
          </w:rPr>
          <w:t xml:space="preserve"> </w:t>
        </w:r>
        <w:r w:rsidR="00D8207C">
          <w:rPr>
            <w:rFonts w:hint="eastAsia"/>
          </w:rPr>
          <w:t>人员职业资格</w:t>
        </w:r>
        <w:r w:rsidR="00D8207C">
          <w:tab/>
        </w:r>
        <w:r w:rsidR="00D8207C">
          <w:fldChar w:fldCharType="begin"/>
        </w:r>
        <w:r w:rsidR="00D8207C">
          <w:instrText xml:space="preserve"> PAGEREF _Toc6021 </w:instrText>
        </w:r>
        <w:r w:rsidR="00D8207C">
          <w:fldChar w:fldCharType="separate"/>
        </w:r>
        <w:r w:rsidR="00D8207C">
          <w:t>11</w:t>
        </w:r>
        <w:r w:rsidR="00D8207C">
          <w:fldChar w:fldCharType="end"/>
        </w:r>
      </w:hyperlink>
    </w:p>
    <w:p w:rsidR="007A320E" w:rsidRDefault="000A3ADB" w:rsidP="00D8207C">
      <w:pPr>
        <w:pStyle w:val="22"/>
        <w:tabs>
          <w:tab w:val="right" w:leader="dot" w:pos="8312"/>
        </w:tabs>
        <w:ind w:firstLine="420"/>
      </w:pPr>
      <w:hyperlink w:anchor="_Toc218" w:history="1">
        <w:r w:rsidR="00D8207C">
          <w:rPr>
            <w:rFonts w:cs="Times New Roman"/>
            <w:smallCaps w:val="0"/>
          </w:rPr>
          <w:t>3.6</w:t>
        </w:r>
        <w:r w:rsidR="00D8207C">
          <w:rPr>
            <w:rFonts w:cs="Times New Roman"/>
            <w:smallCaps w:val="0"/>
          </w:rPr>
          <w:t>、</w:t>
        </w:r>
        <w:r w:rsidR="00D8207C">
          <w:rPr>
            <w:rFonts w:cs="Times New Roman"/>
            <w:smallCaps w:val="0"/>
          </w:rPr>
          <w:t xml:space="preserve"> </w:t>
        </w:r>
        <w:r w:rsidR="00D8207C">
          <w:rPr>
            <w:rFonts w:hint="eastAsia"/>
          </w:rPr>
          <w:t>投标业绩</w:t>
        </w:r>
        <w:r w:rsidR="00D8207C">
          <w:tab/>
        </w:r>
        <w:r w:rsidR="00D8207C">
          <w:fldChar w:fldCharType="begin"/>
        </w:r>
        <w:r w:rsidR="00D8207C">
          <w:instrText xml:space="preserve"> PAGEREF _Toc218 </w:instrText>
        </w:r>
        <w:r w:rsidR="00D8207C">
          <w:fldChar w:fldCharType="separate"/>
        </w:r>
        <w:r w:rsidR="00D8207C">
          <w:t>12</w:t>
        </w:r>
        <w:r w:rsidR="00D8207C">
          <w:fldChar w:fldCharType="end"/>
        </w:r>
      </w:hyperlink>
    </w:p>
    <w:p w:rsidR="007A320E" w:rsidRDefault="000A3ADB" w:rsidP="00D8207C">
      <w:pPr>
        <w:pStyle w:val="22"/>
        <w:tabs>
          <w:tab w:val="right" w:leader="dot" w:pos="8312"/>
        </w:tabs>
        <w:ind w:firstLine="420"/>
      </w:pPr>
      <w:hyperlink w:anchor="_Toc6690" w:history="1">
        <w:r w:rsidR="00D8207C">
          <w:rPr>
            <w:rFonts w:cs="Times New Roman"/>
            <w:smallCaps w:val="0"/>
          </w:rPr>
          <w:t>3.7</w:t>
        </w:r>
        <w:r w:rsidR="00D8207C">
          <w:rPr>
            <w:rFonts w:cs="Times New Roman"/>
            <w:smallCaps w:val="0"/>
          </w:rPr>
          <w:t>、</w:t>
        </w:r>
        <w:r w:rsidR="00D8207C">
          <w:rPr>
            <w:rFonts w:cs="Times New Roman"/>
            <w:smallCaps w:val="0"/>
          </w:rPr>
          <w:t xml:space="preserve"> </w:t>
        </w:r>
        <w:r w:rsidR="00D8207C">
          <w:rPr>
            <w:rFonts w:hint="eastAsia"/>
          </w:rPr>
          <w:t>企业获奖</w:t>
        </w:r>
        <w:r w:rsidR="00D8207C">
          <w:tab/>
        </w:r>
        <w:r w:rsidR="00D8207C">
          <w:fldChar w:fldCharType="begin"/>
        </w:r>
        <w:r w:rsidR="00D8207C">
          <w:instrText xml:space="preserve"> PAGEREF _Toc6690 </w:instrText>
        </w:r>
        <w:r w:rsidR="00D8207C">
          <w:fldChar w:fldCharType="separate"/>
        </w:r>
        <w:r w:rsidR="00D8207C">
          <w:t>13</w:t>
        </w:r>
        <w:r w:rsidR="00D8207C">
          <w:fldChar w:fldCharType="end"/>
        </w:r>
      </w:hyperlink>
    </w:p>
    <w:p w:rsidR="007A320E" w:rsidRDefault="000A3ADB" w:rsidP="00D8207C">
      <w:pPr>
        <w:pStyle w:val="22"/>
        <w:tabs>
          <w:tab w:val="right" w:leader="dot" w:pos="8312"/>
        </w:tabs>
        <w:ind w:firstLine="420"/>
      </w:pPr>
      <w:hyperlink w:anchor="_Toc26917" w:history="1">
        <w:r w:rsidR="00D8207C">
          <w:rPr>
            <w:rFonts w:cs="Times New Roman"/>
            <w:smallCaps w:val="0"/>
          </w:rPr>
          <w:t>3.8</w:t>
        </w:r>
        <w:r w:rsidR="00D8207C">
          <w:rPr>
            <w:rFonts w:cs="Times New Roman"/>
            <w:smallCaps w:val="0"/>
          </w:rPr>
          <w:t>、</w:t>
        </w:r>
        <w:r w:rsidR="00D8207C">
          <w:rPr>
            <w:rFonts w:cs="Times New Roman"/>
            <w:smallCaps w:val="0"/>
          </w:rPr>
          <w:t xml:space="preserve"> </w:t>
        </w:r>
        <w:r w:rsidR="00D8207C">
          <w:rPr>
            <w:rFonts w:hint="eastAsia"/>
          </w:rPr>
          <w:t>各类证书</w:t>
        </w:r>
        <w:r w:rsidR="00D8207C">
          <w:tab/>
        </w:r>
        <w:r w:rsidR="00D8207C">
          <w:fldChar w:fldCharType="begin"/>
        </w:r>
        <w:r w:rsidR="00D8207C">
          <w:instrText xml:space="preserve"> PAGEREF _Toc26917 </w:instrText>
        </w:r>
        <w:r w:rsidR="00D8207C">
          <w:fldChar w:fldCharType="separate"/>
        </w:r>
        <w:r w:rsidR="00D8207C">
          <w:t>14</w:t>
        </w:r>
        <w:r w:rsidR="00D8207C">
          <w:fldChar w:fldCharType="end"/>
        </w:r>
      </w:hyperlink>
    </w:p>
    <w:p w:rsidR="007A320E" w:rsidRDefault="000A3ADB" w:rsidP="00D8207C">
      <w:pPr>
        <w:pStyle w:val="22"/>
        <w:tabs>
          <w:tab w:val="right" w:leader="dot" w:pos="8312"/>
        </w:tabs>
        <w:ind w:firstLine="420"/>
      </w:pPr>
      <w:hyperlink w:anchor="_Toc7035" w:history="1">
        <w:r w:rsidR="00D8207C">
          <w:rPr>
            <w:rFonts w:cs="Times New Roman"/>
            <w:smallCaps w:val="0"/>
          </w:rPr>
          <w:t>3.9</w:t>
        </w:r>
        <w:r w:rsidR="00D8207C">
          <w:rPr>
            <w:rFonts w:cs="Times New Roman"/>
            <w:smallCaps w:val="0"/>
          </w:rPr>
          <w:t>、</w:t>
        </w:r>
        <w:r w:rsidR="00D8207C">
          <w:rPr>
            <w:rFonts w:cs="Times New Roman"/>
            <w:smallCaps w:val="0"/>
          </w:rPr>
          <w:t xml:space="preserve"> </w:t>
        </w:r>
        <w:r w:rsidR="00D8207C">
          <w:rPr>
            <w:rFonts w:hint="eastAsia"/>
          </w:rPr>
          <w:t>企业财务</w:t>
        </w:r>
        <w:r w:rsidR="00D8207C">
          <w:tab/>
        </w:r>
        <w:r w:rsidR="00D8207C">
          <w:fldChar w:fldCharType="begin"/>
        </w:r>
        <w:r w:rsidR="00D8207C">
          <w:instrText xml:space="preserve"> PAGEREF _Toc7035 </w:instrText>
        </w:r>
        <w:r w:rsidR="00D8207C">
          <w:fldChar w:fldCharType="separate"/>
        </w:r>
        <w:r w:rsidR="00D8207C">
          <w:t>16</w:t>
        </w:r>
        <w:r w:rsidR="00D8207C">
          <w:fldChar w:fldCharType="end"/>
        </w:r>
      </w:hyperlink>
    </w:p>
    <w:p w:rsidR="007A320E" w:rsidRDefault="000A3ADB" w:rsidP="00D8207C">
      <w:pPr>
        <w:pStyle w:val="22"/>
        <w:tabs>
          <w:tab w:val="right" w:leader="dot" w:pos="8312"/>
        </w:tabs>
        <w:ind w:firstLine="420"/>
      </w:pPr>
      <w:hyperlink w:anchor="_Toc5774" w:history="1">
        <w:r w:rsidR="00D8207C">
          <w:rPr>
            <w:rFonts w:cs="Times New Roman"/>
            <w:smallCaps w:val="0"/>
          </w:rPr>
          <w:t>3.10</w:t>
        </w:r>
        <w:r w:rsidR="00D8207C">
          <w:rPr>
            <w:rFonts w:cs="Times New Roman"/>
            <w:smallCaps w:val="0"/>
          </w:rPr>
          <w:t>、</w:t>
        </w:r>
        <w:r w:rsidR="00D8207C">
          <w:rPr>
            <w:rFonts w:cs="Times New Roman"/>
            <w:smallCaps w:val="0"/>
          </w:rPr>
          <w:t xml:space="preserve"> </w:t>
        </w:r>
        <w:r w:rsidR="00D8207C">
          <w:rPr>
            <w:rFonts w:hint="eastAsia"/>
          </w:rPr>
          <w:t>投标所需材料</w:t>
        </w:r>
        <w:r w:rsidR="00D8207C">
          <w:tab/>
        </w:r>
        <w:r w:rsidR="00D8207C">
          <w:fldChar w:fldCharType="begin"/>
        </w:r>
        <w:r w:rsidR="00D8207C">
          <w:instrText xml:space="preserve"> PAGEREF _Toc5774 </w:instrText>
        </w:r>
        <w:r w:rsidR="00D8207C">
          <w:fldChar w:fldCharType="separate"/>
        </w:r>
        <w:r w:rsidR="00D8207C">
          <w:t>17</w:t>
        </w:r>
        <w:r w:rsidR="00D8207C">
          <w:fldChar w:fldCharType="end"/>
        </w:r>
      </w:hyperlink>
    </w:p>
    <w:p w:rsidR="007A320E" w:rsidRDefault="000A3ADB" w:rsidP="00D8207C">
      <w:pPr>
        <w:pStyle w:val="22"/>
        <w:tabs>
          <w:tab w:val="right" w:leader="dot" w:pos="8312"/>
        </w:tabs>
        <w:ind w:firstLine="420"/>
      </w:pPr>
      <w:hyperlink w:anchor="_Toc24197" w:history="1">
        <w:r w:rsidR="00D8207C">
          <w:rPr>
            <w:rFonts w:cs="Times New Roman"/>
            <w:smallCaps w:val="0"/>
          </w:rPr>
          <w:t>3.11</w:t>
        </w:r>
        <w:r w:rsidR="00D8207C">
          <w:rPr>
            <w:rFonts w:cs="Times New Roman"/>
            <w:smallCaps w:val="0"/>
          </w:rPr>
          <w:t>、</w:t>
        </w:r>
        <w:r w:rsidR="00D8207C">
          <w:rPr>
            <w:rFonts w:cs="Times New Roman"/>
            <w:smallCaps w:val="0"/>
          </w:rPr>
          <w:t xml:space="preserve"> </w:t>
        </w:r>
        <w:r w:rsidR="00D8207C">
          <w:rPr>
            <w:rFonts w:hint="eastAsia"/>
          </w:rPr>
          <w:t>信息披露</w:t>
        </w:r>
        <w:r w:rsidR="00D8207C">
          <w:tab/>
        </w:r>
        <w:r w:rsidR="00D8207C">
          <w:fldChar w:fldCharType="begin"/>
        </w:r>
        <w:r w:rsidR="00D8207C">
          <w:instrText xml:space="preserve"> PAGEREF _Toc24197 </w:instrText>
        </w:r>
        <w:r w:rsidR="00D8207C">
          <w:fldChar w:fldCharType="separate"/>
        </w:r>
        <w:r w:rsidR="00D8207C">
          <w:t>19</w:t>
        </w:r>
        <w:r w:rsidR="00D8207C">
          <w:fldChar w:fldCharType="end"/>
        </w:r>
      </w:hyperlink>
    </w:p>
    <w:p w:rsidR="007A320E" w:rsidRDefault="000A3ADB" w:rsidP="00D8207C">
      <w:pPr>
        <w:pStyle w:val="22"/>
        <w:tabs>
          <w:tab w:val="right" w:leader="dot" w:pos="8312"/>
        </w:tabs>
        <w:ind w:firstLine="420"/>
      </w:pPr>
      <w:hyperlink w:anchor="_Toc19647" w:history="1">
        <w:r w:rsidR="00D8207C">
          <w:rPr>
            <w:rFonts w:cs="Times New Roman"/>
            <w:smallCaps w:val="0"/>
          </w:rPr>
          <w:t>3.12</w:t>
        </w:r>
        <w:r w:rsidR="00D8207C">
          <w:rPr>
            <w:rFonts w:cs="Times New Roman"/>
            <w:smallCaps w:val="0"/>
          </w:rPr>
          <w:t>、</w:t>
        </w:r>
        <w:r w:rsidR="00D8207C">
          <w:rPr>
            <w:rFonts w:cs="Times New Roman"/>
            <w:smallCaps w:val="0"/>
          </w:rPr>
          <w:t xml:space="preserve"> </w:t>
        </w:r>
        <w:r w:rsidR="00D8207C">
          <w:rPr>
            <w:rFonts w:hint="eastAsia"/>
          </w:rPr>
          <w:t>发票地址信息维护</w:t>
        </w:r>
        <w:r w:rsidR="00D8207C">
          <w:tab/>
        </w:r>
        <w:r w:rsidR="00D8207C">
          <w:fldChar w:fldCharType="begin"/>
        </w:r>
        <w:r w:rsidR="00D8207C">
          <w:instrText xml:space="preserve"> PAGEREF _Toc19647 </w:instrText>
        </w:r>
        <w:r w:rsidR="00D8207C">
          <w:fldChar w:fldCharType="separate"/>
        </w:r>
        <w:r w:rsidR="00D8207C">
          <w:t>20</w:t>
        </w:r>
        <w:r w:rsidR="00D8207C">
          <w:fldChar w:fldCharType="end"/>
        </w:r>
      </w:hyperlink>
    </w:p>
    <w:p w:rsidR="007A320E" w:rsidRDefault="000A3ADB" w:rsidP="00D8207C">
      <w:pPr>
        <w:pStyle w:val="22"/>
        <w:tabs>
          <w:tab w:val="right" w:leader="dot" w:pos="8312"/>
        </w:tabs>
        <w:ind w:firstLine="420"/>
      </w:pPr>
      <w:hyperlink w:anchor="_Toc6822" w:history="1">
        <w:r w:rsidR="00D8207C">
          <w:rPr>
            <w:rFonts w:cs="Times New Roman"/>
            <w:smallCaps w:val="0"/>
          </w:rPr>
          <w:t>3.13</w:t>
        </w:r>
        <w:r w:rsidR="00D8207C">
          <w:rPr>
            <w:rFonts w:cs="Times New Roman"/>
            <w:smallCaps w:val="0"/>
          </w:rPr>
          <w:t>、</w:t>
        </w:r>
        <w:r w:rsidR="00D8207C">
          <w:rPr>
            <w:rFonts w:cs="Times New Roman"/>
            <w:smallCaps w:val="0"/>
          </w:rPr>
          <w:t xml:space="preserve"> </w:t>
        </w:r>
        <w:r w:rsidR="00D8207C">
          <w:rPr>
            <w:rFonts w:hint="eastAsia"/>
          </w:rPr>
          <w:t>变更历史</w:t>
        </w:r>
        <w:r w:rsidR="00D8207C">
          <w:tab/>
        </w:r>
        <w:r w:rsidR="00D8207C">
          <w:fldChar w:fldCharType="begin"/>
        </w:r>
        <w:r w:rsidR="00D8207C">
          <w:instrText xml:space="preserve"> PAGEREF _Toc6822 </w:instrText>
        </w:r>
        <w:r w:rsidR="00D8207C">
          <w:fldChar w:fldCharType="separate"/>
        </w:r>
        <w:r w:rsidR="00D8207C">
          <w:t>21</w:t>
        </w:r>
        <w:r w:rsidR="00D8207C">
          <w:fldChar w:fldCharType="end"/>
        </w:r>
      </w:hyperlink>
    </w:p>
    <w:p w:rsidR="007A320E" w:rsidRDefault="000A3ADB" w:rsidP="00D8207C">
      <w:pPr>
        <w:pStyle w:val="22"/>
        <w:tabs>
          <w:tab w:val="right" w:leader="dot" w:pos="8312"/>
        </w:tabs>
        <w:ind w:firstLine="420"/>
      </w:pPr>
      <w:hyperlink w:anchor="_Toc26206" w:history="1">
        <w:r w:rsidR="00D8207C">
          <w:rPr>
            <w:rFonts w:cs="Times New Roman"/>
            <w:smallCaps w:val="0"/>
          </w:rPr>
          <w:t>3.14</w:t>
        </w:r>
        <w:r w:rsidR="00D8207C">
          <w:rPr>
            <w:rFonts w:cs="Times New Roman"/>
            <w:smallCaps w:val="0"/>
          </w:rPr>
          <w:t>、</w:t>
        </w:r>
        <w:r w:rsidR="00D8207C">
          <w:rPr>
            <w:rFonts w:cs="Times New Roman"/>
            <w:smallCaps w:val="0"/>
          </w:rPr>
          <w:t xml:space="preserve"> </w:t>
        </w:r>
        <w:r w:rsidR="00D8207C">
          <w:rPr>
            <w:rFonts w:hint="eastAsia"/>
          </w:rPr>
          <w:t>修改密码</w:t>
        </w:r>
        <w:r w:rsidR="00D8207C">
          <w:tab/>
        </w:r>
        <w:r w:rsidR="00D8207C">
          <w:fldChar w:fldCharType="begin"/>
        </w:r>
        <w:r w:rsidR="00D8207C">
          <w:instrText xml:space="preserve"> PAGEREF _Toc26206 </w:instrText>
        </w:r>
        <w:r w:rsidR="00D8207C">
          <w:fldChar w:fldCharType="separate"/>
        </w:r>
        <w:r w:rsidR="00D8207C">
          <w:t>21</w:t>
        </w:r>
        <w:r w:rsidR="00D8207C">
          <w:fldChar w:fldCharType="end"/>
        </w:r>
      </w:hyperlink>
    </w:p>
    <w:p w:rsidR="007A320E" w:rsidRDefault="000A3ADB" w:rsidP="00D8207C">
      <w:pPr>
        <w:pStyle w:val="22"/>
        <w:tabs>
          <w:tab w:val="right" w:leader="dot" w:pos="8312"/>
        </w:tabs>
        <w:ind w:firstLine="420"/>
      </w:pPr>
      <w:hyperlink w:anchor="_Toc9565" w:history="1">
        <w:r w:rsidR="00D8207C">
          <w:rPr>
            <w:rFonts w:cs="Times New Roman"/>
            <w:smallCaps w:val="0"/>
          </w:rPr>
          <w:t>3.15</w:t>
        </w:r>
        <w:r w:rsidR="00D8207C">
          <w:rPr>
            <w:rFonts w:cs="Times New Roman"/>
            <w:smallCaps w:val="0"/>
          </w:rPr>
          <w:t>、</w:t>
        </w:r>
        <w:r w:rsidR="00D8207C">
          <w:rPr>
            <w:rFonts w:cs="Times New Roman"/>
            <w:smallCaps w:val="0"/>
          </w:rPr>
          <w:t xml:space="preserve"> </w:t>
        </w:r>
        <w:r w:rsidR="00D8207C">
          <w:rPr>
            <w:rFonts w:hint="eastAsia"/>
          </w:rPr>
          <w:t>激活</w:t>
        </w:r>
        <w:r w:rsidR="00D8207C">
          <w:rPr>
            <w:rFonts w:hint="eastAsia"/>
          </w:rPr>
          <w:t>CA</w:t>
        </w:r>
        <w:r w:rsidR="00D8207C">
          <w:rPr>
            <w:rFonts w:hint="eastAsia"/>
          </w:rPr>
          <w:t>锁</w:t>
        </w:r>
        <w:r w:rsidR="00D8207C">
          <w:tab/>
        </w:r>
        <w:r w:rsidR="00D8207C">
          <w:fldChar w:fldCharType="begin"/>
        </w:r>
        <w:r w:rsidR="00D8207C">
          <w:instrText xml:space="preserve"> PAGEREF _Toc9565 </w:instrText>
        </w:r>
        <w:r w:rsidR="00D8207C">
          <w:fldChar w:fldCharType="separate"/>
        </w:r>
        <w:r w:rsidR="00D8207C">
          <w:t>22</w:t>
        </w:r>
        <w:r w:rsidR="00D8207C">
          <w:fldChar w:fldCharType="end"/>
        </w:r>
      </w:hyperlink>
    </w:p>
    <w:p w:rsidR="007A320E" w:rsidRDefault="000A3ADB">
      <w:pPr>
        <w:pStyle w:val="10"/>
        <w:tabs>
          <w:tab w:val="right" w:leader="dot" w:pos="8312"/>
        </w:tabs>
      </w:pPr>
      <w:hyperlink w:anchor="_Toc31387" w:history="1">
        <w:r w:rsidR="00D8207C">
          <w:rPr>
            <w:rFonts w:hint="eastAsia"/>
          </w:rPr>
          <w:t>四、</w:t>
        </w:r>
        <w:r w:rsidR="00D8207C">
          <w:rPr>
            <w:rFonts w:hint="eastAsia"/>
          </w:rPr>
          <w:t xml:space="preserve"> </w:t>
        </w:r>
        <w:r w:rsidR="00D8207C">
          <w:rPr>
            <w:rFonts w:hint="eastAsia"/>
          </w:rPr>
          <w:t>消息提醒</w:t>
        </w:r>
        <w:r w:rsidR="00D8207C">
          <w:tab/>
        </w:r>
        <w:r w:rsidR="00D8207C">
          <w:fldChar w:fldCharType="begin"/>
        </w:r>
        <w:r w:rsidR="00D8207C">
          <w:instrText xml:space="preserve"> PAGEREF _Toc31387 </w:instrText>
        </w:r>
        <w:r w:rsidR="00D8207C">
          <w:fldChar w:fldCharType="separate"/>
        </w:r>
        <w:r w:rsidR="00D8207C">
          <w:t>23</w:t>
        </w:r>
        <w:r w:rsidR="00D8207C">
          <w:fldChar w:fldCharType="end"/>
        </w:r>
      </w:hyperlink>
    </w:p>
    <w:p w:rsidR="007A320E" w:rsidRDefault="000A3ADB">
      <w:pPr>
        <w:pStyle w:val="10"/>
        <w:tabs>
          <w:tab w:val="right" w:leader="dot" w:pos="8312"/>
        </w:tabs>
      </w:pPr>
      <w:hyperlink w:anchor="_Toc6683" w:history="1">
        <w:r w:rsidR="00D8207C">
          <w:rPr>
            <w:rFonts w:hint="eastAsia"/>
          </w:rPr>
          <w:t>五、</w:t>
        </w:r>
        <w:r w:rsidR="00D8207C">
          <w:rPr>
            <w:rFonts w:hint="eastAsia"/>
          </w:rPr>
          <w:t xml:space="preserve"> </w:t>
        </w:r>
        <w:r w:rsidR="00D8207C">
          <w:rPr>
            <w:rFonts w:hint="eastAsia"/>
          </w:rPr>
          <w:t>招标公告</w:t>
        </w:r>
        <w:r w:rsidR="00D8207C">
          <w:tab/>
        </w:r>
        <w:r w:rsidR="00D8207C">
          <w:fldChar w:fldCharType="begin"/>
        </w:r>
        <w:r w:rsidR="00D8207C">
          <w:instrText xml:space="preserve"> PAGEREF _Toc6683 </w:instrText>
        </w:r>
        <w:r w:rsidR="00D8207C">
          <w:fldChar w:fldCharType="separate"/>
        </w:r>
        <w:r w:rsidR="00D8207C">
          <w:t>25</w:t>
        </w:r>
        <w:r w:rsidR="00D8207C">
          <w:fldChar w:fldCharType="end"/>
        </w:r>
      </w:hyperlink>
    </w:p>
    <w:p w:rsidR="007A320E" w:rsidRDefault="000A3ADB">
      <w:pPr>
        <w:pStyle w:val="10"/>
        <w:tabs>
          <w:tab w:val="right" w:leader="dot" w:pos="8312"/>
        </w:tabs>
      </w:pPr>
      <w:hyperlink w:anchor="_Toc7199" w:history="1">
        <w:r w:rsidR="00D8207C">
          <w:rPr>
            <w:rFonts w:hint="eastAsia"/>
          </w:rPr>
          <w:t>六、</w:t>
        </w:r>
        <w:r w:rsidR="00D8207C">
          <w:rPr>
            <w:rFonts w:hint="eastAsia"/>
          </w:rPr>
          <w:t xml:space="preserve"> </w:t>
        </w:r>
        <w:r w:rsidR="00D8207C">
          <w:rPr>
            <w:rFonts w:hint="eastAsia"/>
          </w:rPr>
          <w:t>我的项目</w:t>
        </w:r>
        <w:r w:rsidR="00D8207C">
          <w:tab/>
        </w:r>
        <w:r w:rsidR="00D8207C">
          <w:fldChar w:fldCharType="begin"/>
        </w:r>
        <w:r w:rsidR="00D8207C">
          <w:instrText xml:space="preserve"> PAGEREF _Toc7199 </w:instrText>
        </w:r>
        <w:r w:rsidR="00D8207C">
          <w:fldChar w:fldCharType="separate"/>
        </w:r>
        <w:r w:rsidR="00D8207C">
          <w:t>29</w:t>
        </w:r>
        <w:r w:rsidR="00D8207C">
          <w:fldChar w:fldCharType="end"/>
        </w:r>
      </w:hyperlink>
    </w:p>
    <w:p w:rsidR="007A320E" w:rsidRDefault="000A3ADB">
      <w:pPr>
        <w:pStyle w:val="10"/>
        <w:tabs>
          <w:tab w:val="right" w:leader="dot" w:pos="8312"/>
        </w:tabs>
      </w:pPr>
      <w:hyperlink w:anchor="_Toc31228" w:history="1">
        <w:r w:rsidR="00D8207C">
          <w:rPr>
            <w:rFonts w:hint="eastAsia"/>
          </w:rPr>
          <w:t>七、</w:t>
        </w:r>
        <w:r w:rsidR="00D8207C">
          <w:rPr>
            <w:rFonts w:hint="eastAsia"/>
          </w:rPr>
          <w:t xml:space="preserve"> </w:t>
        </w:r>
        <w:r w:rsidR="00D8207C">
          <w:rPr>
            <w:rFonts w:hint="eastAsia"/>
          </w:rPr>
          <w:t>中标项目</w:t>
        </w:r>
        <w:r w:rsidR="00D8207C">
          <w:tab/>
        </w:r>
        <w:r w:rsidR="00D8207C">
          <w:fldChar w:fldCharType="begin"/>
        </w:r>
        <w:r w:rsidR="00D8207C">
          <w:instrText xml:space="preserve"> PAGEREF _Toc31228 </w:instrText>
        </w:r>
        <w:r w:rsidR="00D8207C">
          <w:fldChar w:fldCharType="separate"/>
        </w:r>
        <w:r w:rsidR="00D8207C">
          <w:t>31</w:t>
        </w:r>
        <w:r w:rsidR="00D8207C">
          <w:fldChar w:fldCharType="end"/>
        </w:r>
      </w:hyperlink>
    </w:p>
    <w:p w:rsidR="007A320E" w:rsidRDefault="000A3ADB">
      <w:pPr>
        <w:pStyle w:val="10"/>
        <w:tabs>
          <w:tab w:val="right" w:leader="dot" w:pos="8312"/>
        </w:tabs>
      </w:pPr>
      <w:hyperlink w:anchor="_Toc25692" w:history="1">
        <w:r w:rsidR="00D8207C">
          <w:rPr>
            <w:rFonts w:hint="eastAsia"/>
          </w:rPr>
          <w:t>八、</w:t>
        </w:r>
        <w:r w:rsidR="00D8207C">
          <w:rPr>
            <w:rFonts w:hint="eastAsia"/>
          </w:rPr>
          <w:t xml:space="preserve"> </w:t>
        </w:r>
        <w:r w:rsidR="00D8207C">
          <w:rPr>
            <w:rFonts w:hint="eastAsia"/>
          </w:rPr>
          <w:t>项目流程</w:t>
        </w:r>
        <w:r w:rsidR="00D8207C">
          <w:tab/>
        </w:r>
        <w:r w:rsidR="00D8207C">
          <w:fldChar w:fldCharType="begin"/>
        </w:r>
        <w:r w:rsidR="00D8207C">
          <w:instrText xml:space="preserve"> PAGEREF _Toc25692 </w:instrText>
        </w:r>
        <w:r w:rsidR="00D8207C">
          <w:fldChar w:fldCharType="separate"/>
        </w:r>
        <w:r w:rsidR="00D8207C">
          <w:t>32</w:t>
        </w:r>
        <w:r w:rsidR="00D8207C">
          <w:fldChar w:fldCharType="end"/>
        </w:r>
      </w:hyperlink>
    </w:p>
    <w:p w:rsidR="007A320E" w:rsidRDefault="000A3ADB" w:rsidP="00D8207C">
      <w:pPr>
        <w:pStyle w:val="22"/>
        <w:tabs>
          <w:tab w:val="right" w:leader="dot" w:pos="8312"/>
        </w:tabs>
        <w:ind w:firstLine="420"/>
      </w:pPr>
      <w:hyperlink w:anchor="_Toc19014" w:history="1">
        <w:r w:rsidR="00D8207C">
          <w:rPr>
            <w:rFonts w:cs="Times New Roman"/>
            <w:smallCaps w:val="0"/>
          </w:rPr>
          <w:t>8.1</w:t>
        </w:r>
        <w:r w:rsidR="00D8207C">
          <w:rPr>
            <w:rFonts w:cs="Times New Roman"/>
            <w:smallCaps w:val="0"/>
          </w:rPr>
          <w:t>、</w:t>
        </w:r>
        <w:r w:rsidR="00D8207C">
          <w:rPr>
            <w:rFonts w:cs="Times New Roman"/>
            <w:smallCaps w:val="0"/>
          </w:rPr>
          <w:t xml:space="preserve"> </w:t>
        </w:r>
        <w:r w:rsidR="00D8207C">
          <w:rPr>
            <w:rFonts w:hint="eastAsia"/>
          </w:rPr>
          <w:t>项目管理</w:t>
        </w:r>
        <w:r w:rsidR="00D8207C">
          <w:tab/>
        </w:r>
        <w:r w:rsidR="00D8207C">
          <w:fldChar w:fldCharType="begin"/>
        </w:r>
        <w:r w:rsidR="00D8207C">
          <w:instrText xml:space="preserve"> PAGEREF _Toc19014 </w:instrText>
        </w:r>
        <w:r w:rsidR="00D8207C">
          <w:fldChar w:fldCharType="separate"/>
        </w:r>
        <w:r w:rsidR="00D8207C">
          <w:t>32</w:t>
        </w:r>
        <w:r w:rsidR="00D8207C">
          <w:fldChar w:fldCharType="end"/>
        </w:r>
      </w:hyperlink>
    </w:p>
    <w:p w:rsidR="007A320E" w:rsidRDefault="000A3ADB" w:rsidP="00D8207C">
      <w:pPr>
        <w:pStyle w:val="31"/>
        <w:tabs>
          <w:tab w:val="right" w:leader="dot" w:pos="8312"/>
        </w:tabs>
        <w:ind w:firstLine="840"/>
      </w:pPr>
      <w:hyperlink w:anchor="_Toc22170" w:history="1">
        <w:r w:rsidR="00D8207C">
          <w:rPr>
            <w:rFonts w:hint="eastAsia"/>
          </w:rPr>
          <w:t>8.1.1</w:t>
        </w:r>
        <w:r w:rsidR="00D8207C">
          <w:rPr>
            <w:rFonts w:hint="eastAsia"/>
          </w:rPr>
          <w:t>、</w:t>
        </w:r>
        <w:r w:rsidR="00D8207C">
          <w:rPr>
            <w:rFonts w:hint="eastAsia"/>
          </w:rPr>
          <w:t xml:space="preserve"> </w:t>
        </w:r>
        <w:r w:rsidR="00D8207C">
          <w:rPr>
            <w:rFonts w:hint="eastAsia"/>
          </w:rPr>
          <w:t>投标前阶段</w:t>
        </w:r>
        <w:r w:rsidR="00D8207C">
          <w:tab/>
        </w:r>
        <w:r w:rsidR="00D8207C">
          <w:fldChar w:fldCharType="begin"/>
        </w:r>
        <w:r w:rsidR="00D8207C">
          <w:instrText xml:space="preserve"> PAGEREF _Toc22170 </w:instrText>
        </w:r>
        <w:r w:rsidR="00D8207C">
          <w:fldChar w:fldCharType="separate"/>
        </w:r>
        <w:r w:rsidR="00D8207C">
          <w:t>32</w:t>
        </w:r>
        <w:r w:rsidR="00D8207C">
          <w:fldChar w:fldCharType="end"/>
        </w:r>
      </w:hyperlink>
    </w:p>
    <w:p w:rsidR="007A320E" w:rsidRDefault="000A3ADB" w:rsidP="00D8207C">
      <w:pPr>
        <w:pStyle w:val="40"/>
        <w:tabs>
          <w:tab w:val="right" w:leader="dot" w:pos="8312"/>
        </w:tabs>
        <w:ind w:firstLine="1260"/>
      </w:pPr>
      <w:hyperlink w:anchor="_Toc12243" w:history="1">
        <w:r w:rsidR="00D8207C">
          <w:rPr>
            <w:rFonts w:cs="Times New Roman" w:hint="eastAsia"/>
            <w:snapToGrid w:val="0"/>
            <w:w w:val="0"/>
            <w:kern w:val="0"/>
            <w:szCs w:val="16"/>
          </w:rPr>
          <w:t>8.1.1.1</w:t>
        </w:r>
        <w:r w:rsidR="00D8207C">
          <w:rPr>
            <w:rFonts w:cs="Times New Roman" w:hint="eastAsia"/>
            <w:snapToGrid w:val="0"/>
            <w:w w:val="0"/>
            <w:kern w:val="0"/>
            <w:szCs w:val="16"/>
          </w:rPr>
          <w:t>、</w:t>
        </w:r>
        <w:r w:rsidR="00D8207C">
          <w:rPr>
            <w:rFonts w:cs="Times New Roman" w:hint="eastAsia"/>
            <w:snapToGrid w:val="0"/>
            <w:w w:val="0"/>
            <w:kern w:val="0"/>
            <w:szCs w:val="16"/>
          </w:rPr>
          <w:t xml:space="preserve"> </w:t>
        </w:r>
        <w:r w:rsidR="00D8207C">
          <w:rPr>
            <w:rFonts w:hint="eastAsia"/>
          </w:rPr>
          <w:t>招标文件领取</w:t>
        </w:r>
        <w:r w:rsidR="00D8207C">
          <w:tab/>
        </w:r>
        <w:r w:rsidR="00D8207C">
          <w:fldChar w:fldCharType="begin"/>
        </w:r>
        <w:r w:rsidR="00D8207C">
          <w:instrText xml:space="preserve"> PAGEREF _Toc12243 </w:instrText>
        </w:r>
        <w:r w:rsidR="00D8207C">
          <w:fldChar w:fldCharType="separate"/>
        </w:r>
        <w:r w:rsidR="00D8207C">
          <w:t>32</w:t>
        </w:r>
        <w:r w:rsidR="00D8207C">
          <w:fldChar w:fldCharType="end"/>
        </w:r>
      </w:hyperlink>
    </w:p>
    <w:p w:rsidR="007A320E" w:rsidRDefault="000A3ADB" w:rsidP="00D8207C">
      <w:pPr>
        <w:pStyle w:val="40"/>
        <w:tabs>
          <w:tab w:val="right" w:leader="dot" w:pos="8312"/>
        </w:tabs>
        <w:ind w:firstLine="1260"/>
      </w:pPr>
      <w:hyperlink w:anchor="_Toc16439" w:history="1">
        <w:r w:rsidR="00D8207C">
          <w:rPr>
            <w:rFonts w:cs="Times New Roman" w:hint="eastAsia"/>
            <w:snapToGrid w:val="0"/>
            <w:w w:val="0"/>
            <w:kern w:val="0"/>
            <w:szCs w:val="16"/>
          </w:rPr>
          <w:t>8.1.1.2</w:t>
        </w:r>
        <w:r w:rsidR="00D8207C">
          <w:rPr>
            <w:rFonts w:cs="Times New Roman" w:hint="eastAsia"/>
            <w:snapToGrid w:val="0"/>
            <w:w w:val="0"/>
            <w:kern w:val="0"/>
            <w:szCs w:val="16"/>
          </w:rPr>
          <w:t>、</w:t>
        </w:r>
        <w:r w:rsidR="00D8207C">
          <w:rPr>
            <w:rFonts w:cs="Times New Roman" w:hint="eastAsia"/>
            <w:snapToGrid w:val="0"/>
            <w:w w:val="0"/>
            <w:kern w:val="0"/>
            <w:szCs w:val="16"/>
          </w:rPr>
          <w:t xml:space="preserve"> </w:t>
        </w:r>
        <w:r w:rsidR="00D8207C">
          <w:rPr>
            <w:rFonts w:hint="eastAsia"/>
          </w:rPr>
          <w:t>答疑文件领取</w:t>
        </w:r>
        <w:r w:rsidR="00D8207C">
          <w:tab/>
        </w:r>
        <w:r w:rsidR="00D8207C">
          <w:fldChar w:fldCharType="begin"/>
        </w:r>
        <w:r w:rsidR="00D8207C">
          <w:instrText xml:space="preserve"> PAGEREF _Toc16439 </w:instrText>
        </w:r>
        <w:r w:rsidR="00D8207C">
          <w:fldChar w:fldCharType="separate"/>
        </w:r>
        <w:r w:rsidR="00D8207C">
          <w:t>33</w:t>
        </w:r>
        <w:r w:rsidR="00D8207C">
          <w:fldChar w:fldCharType="end"/>
        </w:r>
      </w:hyperlink>
    </w:p>
    <w:p w:rsidR="007A320E" w:rsidRDefault="000A3ADB" w:rsidP="00D8207C">
      <w:pPr>
        <w:pStyle w:val="40"/>
        <w:tabs>
          <w:tab w:val="right" w:leader="dot" w:pos="8312"/>
        </w:tabs>
        <w:ind w:firstLine="1260"/>
      </w:pPr>
      <w:hyperlink w:anchor="_Toc14033" w:history="1">
        <w:r w:rsidR="00D8207C">
          <w:rPr>
            <w:rFonts w:cs="Times New Roman" w:hint="eastAsia"/>
            <w:snapToGrid w:val="0"/>
            <w:w w:val="0"/>
            <w:kern w:val="0"/>
            <w:szCs w:val="16"/>
          </w:rPr>
          <w:t>8.1.1.3</w:t>
        </w:r>
        <w:r w:rsidR="00D8207C">
          <w:rPr>
            <w:rFonts w:cs="Times New Roman" w:hint="eastAsia"/>
            <w:snapToGrid w:val="0"/>
            <w:w w:val="0"/>
            <w:kern w:val="0"/>
            <w:szCs w:val="16"/>
          </w:rPr>
          <w:t>、</w:t>
        </w:r>
        <w:r w:rsidR="00D8207C">
          <w:rPr>
            <w:rFonts w:cs="Times New Roman" w:hint="eastAsia"/>
            <w:snapToGrid w:val="0"/>
            <w:w w:val="0"/>
            <w:kern w:val="0"/>
            <w:szCs w:val="16"/>
          </w:rPr>
          <w:t xml:space="preserve"> </w:t>
        </w:r>
        <w:r w:rsidR="00D8207C">
          <w:rPr>
            <w:rFonts w:hint="eastAsia"/>
          </w:rPr>
          <w:t>控制价文件领取</w:t>
        </w:r>
        <w:r w:rsidR="00D8207C">
          <w:tab/>
        </w:r>
        <w:r w:rsidR="00D8207C">
          <w:fldChar w:fldCharType="begin"/>
        </w:r>
        <w:r w:rsidR="00D8207C">
          <w:instrText xml:space="preserve"> PAGEREF _Toc14033 </w:instrText>
        </w:r>
        <w:r w:rsidR="00D8207C">
          <w:fldChar w:fldCharType="separate"/>
        </w:r>
        <w:r w:rsidR="00D8207C">
          <w:t>34</w:t>
        </w:r>
        <w:r w:rsidR="00D8207C">
          <w:fldChar w:fldCharType="end"/>
        </w:r>
      </w:hyperlink>
    </w:p>
    <w:p w:rsidR="007A320E" w:rsidRDefault="000A3ADB" w:rsidP="00D8207C">
      <w:pPr>
        <w:pStyle w:val="40"/>
        <w:tabs>
          <w:tab w:val="right" w:leader="dot" w:pos="8312"/>
        </w:tabs>
        <w:ind w:firstLine="1260"/>
      </w:pPr>
      <w:hyperlink w:anchor="_Toc10211" w:history="1">
        <w:r w:rsidR="00D8207C">
          <w:rPr>
            <w:rFonts w:cs="Times New Roman" w:hint="eastAsia"/>
            <w:snapToGrid w:val="0"/>
            <w:w w:val="0"/>
            <w:kern w:val="0"/>
            <w:szCs w:val="16"/>
          </w:rPr>
          <w:t>8.1.1.4</w:t>
        </w:r>
        <w:r w:rsidR="00D8207C">
          <w:rPr>
            <w:rFonts w:cs="Times New Roman" w:hint="eastAsia"/>
            <w:snapToGrid w:val="0"/>
            <w:w w:val="0"/>
            <w:kern w:val="0"/>
            <w:szCs w:val="16"/>
          </w:rPr>
          <w:t>、</w:t>
        </w:r>
        <w:r w:rsidR="00D8207C">
          <w:rPr>
            <w:rFonts w:cs="Times New Roman" w:hint="eastAsia"/>
            <w:snapToGrid w:val="0"/>
            <w:w w:val="0"/>
            <w:kern w:val="0"/>
            <w:szCs w:val="16"/>
          </w:rPr>
          <w:t xml:space="preserve"> </w:t>
        </w:r>
        <w:r w:rsidR="00D8207C">
          <w:rPr>
            <w:rFonts w:hint="eastAsia"/>
          </w:rPr>
          <w:t>清单文件领取</w:t>
        </w:r>
        <w:r w:rsidR="00D8207C">
          <w:tab/>
        </w:r>
        <w:r w:rsidR="00D8207C">
          <w:fldChar w:fldCharType="begin"/>
        </w:r>
        <w:r w:rsidR="00D8207C">
          <w:instrText xml:space="preserve"> PAGEREF _Toc10211 </w:instrText>
        </w:r>
        <w:r w:rsidR="00D8207C">
          <w:fldChar w:fldCharType="separate"/>
        </w:r>
        <w:r w:rsidR="00D8207C">
          <w:t>35</w:t>
        </w:r>
        <w:r w:rsidR="00D8207C">
          <w:fldChar w:fldCharType="end"/>
        </w:r>
      </w:hyperlink>
    </w:p>
    <w:p w:rsidR="007A320E" w:rsidRDefault="000A3ADB" w:rsidP="00D8207C">
      <w:pPr>
        <w:pStyle w:val="40"/>
        <w:tabs>
          <w:tab w:val="right" w:leader="dot" w:pos="8312"/>
        </w:tabs>
        <w:ind w:firstLine="1260"/>
      </w:pPr>
      <w:hyperlink w:anchor="_Toc12669" w:history="1">
        <w:r w:rsidR="00D8207C">
          <w:rPr>
            <w:rFonts w:cs="Times New Roman" w:hint="eastAsia"/>
            <w:snapToGrid w:val="0"/>
            <w:w w:val="0"/>
            <w:kern w:val="0"/>
            <w:szCs w:val="16"/>
          </w:rPr>
          <w:t>8.1.1.5</w:t>
        </w:r>
        <w:r w:rsidR="00D8207C">
          <w:rPr>
            <w:rFonts w:cs="Times New Roman" w:hint="eastAsia"/>
            <w:snapToGrid w:val="0"/>
            <w:w w:val="0"/>
            <w:kern w:val="0"/>
            <w:szCs w:val="16"/>
          </w:rPr>
          <w:t>、</w:t>
        </w:r>
        <w:r w:rsidR="00D8207C">
          <w:rPr>
            <w:rFonts w:cs="Times New Roman" w:hint="eastAsia"/>
            <w:snapToGrid w:val="0"/>
            <w:w w:val="0"/>
            <w:kern w:val="0"/>
            <w:szCs w:val="16"/>
          </w:rPr>
          <w:t xml:space="preserve"> </w:t>
        </w:r>
        <w:r w:rsidR="00D8207C">
          <w:rPr>
            <w:rFonts w:hint="eastAsia"/>
          </w:rPr>
          <w:t>清单补遗文件领取</w:t>
        </w:r>
        <w:r w:rsidR="00D8207C">
          <w:tab/>
        </w:r>
        <w:r w:rsidR="00D8207C">
          <w:fldChar w:fldCharType="begin"/>
        </w:r>
        <w:r w:rsidR="00D8207C">
          <w:instrText xml:space="preserve"> PAGEREF _Toc12669 </w:instrText>
        </w:r>
        <w:r w:rsidR="00D8207C">
          <w:fldChar w:fldCharType="separate"/>
        </w:r>
        <w:r w:rsidR="00D8207C">
          <w:t>36</w:t>
        </w:r>
        <w:r w:rsidR="00D8207C">
          <w:fldChar w:fldCharType="end"/>
        </w:r>
      </w:hyperlink>
    </w:p>
    <w:p w:rsidR="007A320E" w:rsidRDefault="000A3ADB" w:rsidP="00D8207C">
      <w:pPr>
        <w:pStyle w:val="31"/>
        <w:tabs>
          <w:tab w:val="right" w:leader="dot" w:pos="8312"/>
        </w:tabs>
        <w:ind w:firstLine="840"/>
      </w:pPr>
      <w:hyperlink w:anchor="_Toc11247" w:history="1">
        <w:r w:rsidR="00D8207C">
          <w:rPr>
            <w:rFonts w:hint="eastAsia"/>
          </w:rPr>
          <w:t>8.1.2</w:t>
        </w:r>
        <w:r w:rsidR="00D8207C">
          <w:rPr>
            <w:rFonts w:hint="eastAsia"/>
          </w:rPr>
          <w:t>、</w:t>
        </w:r>
        <w:r w:rsidR="00D8207C">
          <w:rPr>
            <w:rFonts w:hint="eastAsia"/>
          </w:rPr>
          <w:t xml:space="preserve"> </w:t>
        </w:r>
        <w:r w:rsidR="00D8207C">
          <w:rPr>
            <w:rFonts w:hint="eastAsia"/>
          </w:rPr>
          <w:t>投标阶段</w:t>
        </w:r>
        <w:r w:rsidR="00D8207C">
          <w:tab/>
        </w:r>
        <w:r w:rsidR="00D8207C">
          <w:fldChar w:fldCharType="begin"/>
        </w:r>
        <w:r w:rsidR="00D8207C">
          <w:instrText xml:space="preserve"> PAGEREF _Toc11247 </w:instrText>
        </w:r>
        <w:r w:rsidR="00D8207C">
          <w:fldChar w:fldCharType="separate"/>
        </w:r>
        <w:r w:rsidR="00D8207C">
          <w:t>37</w:t>
        </w:r>
        <w:r w:rsidR="00D8207C">
          <w:fldChar w:fldCharType="end"/>
        </w:r>
      </w:hyperlink>
    </w:p>
    <w:p w:rsidR="007A320E" w:rsidRDefault="000A3ADB" w:rsidP="00D8207C">
      <w:pPr>
        <w:pStyle w:val="40"/>
        <w:tabs>
          <w:tab w:val="right" w:leader="dot" w:pos="8312"/>
        </w:tabs>
        <w:ind w:firstLine="1260"/>
      </w:pPr>
      <w:hyperlink w:anchor="_Toc11719" w:history="1">
        <w:r w:rsidR="00D8207C">
          <w:rPr>
            <w:rFonts w:cs="Times New Roman" w:hint="eastAsia"/>
            <w:snapToGrid w:val="0"/>
            <w:w w:val="0"/>
            <w:kern w:val="0"/>
            <w:szCs w:val="16"/>
          </w:rPr>
          <w:t>8.1.2.1</w:t>
        </w:r>
        <w:r w:rsidR="00D8207C">
          <w:rPr>
            <w:rFonts w:cs="Times New Roman" w:hint="eastAsia"/>
            <w:snapToGrid w:val="0"/>
            <w:w w:val="0"/>
            <w:kern w:val="0"/>
            <w:szCs w:val="16"/>
          </w:rPr>
          <w:t>、</w:t>
        </w:r>
        <w:r w:rsidR="00D8207C">
          <w:rPr>
            <w:rFonts w:cs="Times New Roman" w:hint="eastAsia"/>
            <w:snapToGrid w:val="0"/>
            <w:w w:val="0"/>
            <w:kern w:val="0"/>
            <w:szCs w:val="16"/>
          </w:rPr>
          <w:t xml:space="preserve"> </w:t>
        </w:r>
        <w:r w:rsidR="00D8207C">
          <w:rPr>
            <w:rFonts w:hint="eastAsia"/>
          </w:rPr>
          <w:t>投标保证金</w:t>
        </w:r>
        <w:r w:rsidR="00D8207C">
          <w:tab/>
        </w:r>
        <w:r w:rsidR="00D8207C">
          <w:fldChar w:fldCharType="begin"/>
        </w:r>
        <w:r w:rsidR="00D8207C">
          <w:instrText xml:space="preserve"> PAGEREF _Toc11719 </w:instrText>
        </w:r>
        <w:r w:rsidR="00D8207C">
          <w:fldChar w:fldCharType="separate"/>
        </w:r>
        <w:r w:rsidR="00D8207C">
          <w:t>37</w:t>
        </w:r>
        <w:r w:rsidR="00D8207C">
          <w:fldChar w:fldCharType="end"/>
        </w:r>
      </w:hyperlink>
    </w:p>
    <w:p w:rsidR="007A320E" w:rsidRDefault="000A3ADB" w:rsidP="00D8207C">
      <w:pPr>
        <w:pStyle w:val="40"/>
        <w:tabs>
          <w:tab w:val="right" w:leader="dot" w:pos="8312"/>
        </w:tabs>
        <w:ind w:firstLine="1260"/>
      </w:pPr>
      <w:hyperlink w:anchor="_Toc28646" w:history="1">
        <w:r w:rsidR="00D8207C">
          <w:rPr>
            <w:rFonts w:cs="Times New Roman" w:hint="eastAsia"/>
            <w:snapToGrid w:val="0"/>
            <w:w w:val="0"/>
            <w:kern w:val="0"/>
            <w:szCs w:val="16"/>
          </w:rPr>
          <w:t>8.1.2.2</w:t>
        </w:r>
        <w:r w:rsidR="00D8207C">
          <w:rPr>
            <w:rFonts w:cs="Times New Roman" w:hint="eastAsia"/>
            <w:snapToGrid w:val="0"/>
            <w:w w:val="0"/>
            <w:kern w:val="0"/>
            <w:szCs w:val="16"/>
          </w:rPr>
          <w:t>、</w:t>
        </w:r>
        <w:r w:rsidR="00D8207C">
          <w:rPr>
            <w:rFonts w:cs="Times New Roman" w:hint="eastAsia"/>
            <w:snapToGrid w:val="0"/>
            <w:w w:val="0"/>
            <w:kern w:val="0"/>
            <w:szCs w:val="16"/>
          </w:rPr>
          <w:t xml:space="preserve"> </w:t>
        </w:r>
        <w:r w:rsidR="00D8207C">
          <w:rPr>
            <w:rFonts w:hint="eastAsia"/>
          </w:rPr>
          <w:t>上传投标文件</w:t>
        </w:r>
        <w:r w:rsidR="00D8207C">
          <w:tab/>
        </w:r>
        <w:r w:rsidR="00D8207C">
          <w:fldChar w:fldCharType="begin"/>
        </w:r>
        <w:r w:rsidR="00D8207C">
          <w:instrText xml:space="preserve"> PAGEREF _Toc28646 </w:instrText>
        </w:r>
        <w:r w:rsidR="00D8207C">
          <w:fldChar w:fldCharType="separate"/>
        </w:r>
        <w:r w:rsidR="00D8207C">
          <w:t>38</w:t>
        </w:r>
        <w:r w:rsidR="00D8207C">
          <w:fldChar w:fldCharType="end"/>
        </w:r>
      </w:hyperlink>
    </w:p>
    <w:p w:rsidR="007A320E" w:rsidRDefault="000A3ADB" w:rsidP="00D8207C">
      <w:pPr>
        <w:pStyle w:val="31"/>
        <w:tabs>
          <w:tab w:val="right" w:leader="dot" w:pos="8312"/>
        </w:tabs>
        <w:ind w:firstLine="840"/>
      </w:pPr>
      <w:hyperlink w:anchor="_Toc16640" w:history="1">
        <w:r w:rsidR="00D8207C">
          <w:rPr>
            <w:rFonts w:hint="eastAsia"/>
          </w:rPr>
          <w:t>8.1.3</w:t>
        </w:r>
        <w:r w:rsidR="00D8207C">
          <w:rPr>
            <w:rFonts w:hint="eastAsia"/>
          </w:rPr>
          <w:t>、</w:t>
        </w:r>
        <w:r w:rsidR="00D8207C">
          <w:rPr>
            <w:rFonts w:hint="eastAsia"/>
          </w:rPr>
          <w:t xml:space="preserve"> </w:t>
        </w:r>
        <w:r w:rsidR="00D8207C">
          <w:rPr>
            <w:rFonts w:hint="eastAsia"/>
          </w:rPr>
          <w:t>开</w:t>
        </w:r>
        <w:r w:rsidR="00D8207C">
          <w:rPr>
            <w:rFonts w:hint="eastAsia"/>
          </w:rPr>
          <w:t>/</w:t>
        </w:r>
        <w:r w:rsidR="00D8207C">
          <w:rPr>
            <w:rFonts w:hint="eastAsia"/>
          </w:rPr>
          <w:t>评标阶段</w:t>
        </w:r>
        <w:r w:rsidR="00D8207C">
          <w:tab/>
        </w:r>
        <w:r w:rsidR="00D8207C">
          <w:fldChar w:fldCharType="begin"/>
        </w:r>
        <w:r w:rsidR="00D8207C">
          <w:instrText xml:space="preserve"> PAGEREF _Toc16640 </w:instrText>
        </w:r>
        <w:r w:rsidR="00D8207C">
          <w:fldChar w:fldCharType="separate"/>
        </w:r>
        <w:r w:rsidR="00D8207C">
          <w:t>40</w:t>
        </w:r>
        <w:r w:rsidR="00D8207C">
          <w:fldChar w:fldCharType="end"/>
        </w:r>
      </w:hyperlink>
    </w:p>
    <w:p w:rsidR="007A320E" w:rsidRDefault="000A3ADB" w:rsidP="00D8207C">
      <w:pPr>
        <w:pStyle w:val="40"/>
        <w:tabs>
          <w:tab w:val="right" w:leader="dot" w:pos="8312"/>
        </w:tabs>
        <w:ind w:firstLine="1260"/>
      </w:pPr>
      <w:hyperlink w:anchor="_Toc31747" w:history="1">
        <w:r w:rsidR="00D8207C">
          <w:rPr>
            <w:rFonts w:cs="Times New Roman" w:hint="eastAsia"/>
            <w:snapToGrid w:val="0"/>
            <w:w w:val="0"/>
            <w:kern w:val="0"/>
            <w:szCs w:val="16"/>
          </w:rPr>
          <w:t>8.1.3.1</w:t>
        </w:r>
        <w:r w:rsidR="00D8207C">
          <w:rPr>
            <w:rFonts w:cs="Times New Roman" w:hint="eastAsia"/>
            <w:snapToGrid w:val="0"/>
            <w:w w:val="0"/>
            <w:kern w:val="0"/>
            <w:szCs w:val="16"/>
          </w:rPr>
          <w:t>、</w:t>
        </w:r>
        <w:r w:rsidR="00D8207C">
          <w:rPr>
            <w:rFonts w:cs="Times New Roman" w:hint="eastAsia"/>
            <w:snapToGrid w:val="0"/>
            <w:w w:val="0"/>
            <w:kern w:val="0"/>
            <w:szCs w:val="16"/>
          </w:rPr>
          <w:t xml:space="preserve"> </w:t>
        </w:r>
        <w:r w:rsidR="00D8207C">
          <w:rPr>
            <w:rFonts w:hint="eastAsia"/>
          </w:rPr>
          <w:t>开标签到解密</w:t>
        </w:r>
        <w:r w:rsidR="00D8207C">
          <w:tab/>
        </w:r>
        <w:r w:rsidR="00D8207C">
          <w:fldChar w:fldCharType="begin"/>
        </w:r>
        <w:r w:rsidR="00D8207C">
          <w:instrText xml:space="preserve"> PAGEREF _Toc31747 </w:instrText>
        </w:r>
        <w:r w:rsidR="00D8207C">
          <w:fldChar w:fldCharType="separate"/>
        </w:r>
        <w:r w:rsidR="00D8207C">
          <w:t>40</w:t>
        </w:r>
        <w:r w:rsidR="00D8207C">
          <w:fldChar w:fldCharType="end"/>
        </w:r>
      </w:hyperlink>
    </w:p>
    <w:p w:rsidR="007A320E" w:rsidRDefault="000A3ADB" w:rsidP="00D8207C">
      <w:pPr>
        <w:pStyle w:val="40"/>
        <w:tabs>
          <w:tab w:val="right" w:leader="dot" w:pos="8312"/>
        </w:tabs>
        <w:ind w:firstLine="1260"/>
      </w:pPr>
      <w:hyperlink w:anchor="_Toc8698" w:history="1">
        <w:r w:rsidR="00D8207C">
          <w:rPr>
            <w:rFonts w:cs="Times New Roman" w:hint="eastAsia"/>
            <w:snapToGrid w:val="0"/>
            <w:w w:val="0"/>
            <w:kern w:val="0"/>
            <w:szCs w:val="16"/>
          </w:rPr>
          <w:t>8.1.3.2</w:t>
        </w:r>
        <w:r w:rsidR="00D8207C">
          <w:rPr>
            <w:rFonts w:cs="Times New Roman" w:hint="eastAsia"/>
            <w:snapToGrid w:val="0"/>
            <w:w w:val="0"/>
            <w:kern w:val="0"/>
            <w:szCs w:val="16"/>
          </w:rPr>
          <w:t>、</w:t>
        </w:r>
        <w:r w:rsidR="00D8207C">
          <w:rPr>
            <w:rFonts w:cs="Times New Roman" w:hint="eastAsia"/>
            <w:snapToGrid w:val="0"/>
            <w:w w:val="0"/>
            <w:kern w:val="0"/>
            <w:szCs w:val="16"/>
          </w:rPr>
          <w:t xml:space="preserve"> </w:t>
        </w:r>
        <w:r w:rsidR="00D8207C">
          <w:rPr>
            <w:rFonts w:hint="eastAsia"/>
          </w:rPr>
          <w:t>评标澄清回复</w:t>
        </w:r>
        <w:r w:rsidR="00D8207C">
          <w:tab/>
        </w:r>
        <w:r w:rsidR="00D8207C">
          <w:fldChar w:fldCharType="begin"/>
        </w:r>
        <w:r w:rsidR="00D8207C">
          <w:instrText xml:space="preserve"> PAGEREF _Toc8698 </w:instrText>
        </w:r>
        <w:r w:rsidR="00D8207C">
          <w:fldChar w:fldCharType="separate"/>
        </w:r>
        <w:r w:rsidR="00D8207C">
          <w:t>40</w:t>
        </w:r>
        <w:r w:rsidR="00D8207C">
          <w:fldChar w:fldCharType="end"/>
        </w:r>
      </w:hyperlink>
    </w:p>
    <w:p w:rsidR="007A320E" w:rsidRDefault="000A3ADB" w:rsidP="00D8207C">
      <w:pPr>
        <w:pStyle w:val="31"/>
        <w:tabs>
          <w:tab w:val="right" w:leader="dot" w:pos="8312"/>
        </w:tabs>
        <w:ind w:firstLine="840"/>
      </w:pPr>
      <w:hyperlink w:anchor="_Toc17731" w:history="1">
        <w:r w:rsidR="00D8207C">
          <w:rPr>
            <w:rFonts w:hint="eastAsia"/>
          </w:rPr>
          <w:t>8.1.4</w:t>
        </w:r>
        <w:r w:rsidR="00D8207C">
          <w:rPr>
            <w:rFonts w:hint="eastAsia"/>
          </w:rPr>
          <w:t>、</w:t>
        </w:r>
        <w:r w:rsidR="00D8207C">
          <w:rPr>
            <w:rFonts w:hint="eastAsia"/>
          </w:rPr>
          <w:t xml:space="preserve"> </w:t>
        </w:r>
        <w:r w:rsidR="00D8207C">
          <w:rPr>
            <w:rFonts w:hint="eastAsia"/>
          </w:rPr>
          <w:t>定标后阶段</w:t>
        </w:r>
        <w:r w:rsidR="00D8207C">
          <w:tab/>
        </w:r>
        <w:r w:rsidR="00D8207C">
          <w:fldChar w:fldCharType="begin"/>
        </w:r>
        <w:r w:rsidR="00D8207C">
          <w:instrText xml:space="preserve"> PAGEREF _Toc17731 </w:instrText>
        </w:r>
        <w:r w:rsidR="00D8207C">
          <w:fldChar w:fldCharType="separate"/>
        </w:r>
        <w:r w:rsidR="00D8207C">
          <w:t>41</w:t>
        </w:r>
        <w:r w:rsidR="00D8207C">
          <w:fldChar w:fldCharType="end"/>
        </w:r>
      </w:hyperlink>
    </w:p>
    <w:p w:rsidR="007A320E" w:rsidRDefault="000A3ADB" w:rsidP="00D8207C">
      <w:pPr>
        <w:pStyle w:val="40"/>
        <w:tabs>
          <w:tab w:val="right" w:leader="dot" w:pos="8312"/>
        </w:tabs>
        <w:ind w:firstLine="1260"/>
      </w:pPr>
      <w:hyperlink w:anchor="_Toc3407" w:history="1">
        <w:r w:rsidR="00D8207C">
          <w:rPr>
            <w:rFonts w:cs="Times New Roman" w:hint="eastAsia"/>
            <w:snapToGrid w:val="0"/>
            <w:w w:val="0"/>
            <w:kern w:val="0"/>
            <w:szCs w:val="16"/>
          </w:rPr>
          <w:t>8.1.4.1</w:t>
        </w:r>
        <w:r w:rsidR="00D8207C">
          <w:rPr>
            <w:rFonts w:cs="Times New Roman" w:hint="eastAsia"/>
            <w:snapToGrid w:val="0"/>
            <w:w w:val="0"/>
            <w:kern w:val="0"/>
            <w:szCs w:val="16"/>
          </w:rPr>
          <w:t>、</w:t>
        </w:r>
        <w:r w:rsidR="00D8207C">
          <w:rPr>
            <w:rFonts w:cs="Times New Roman" w:hint="eastAsia"/>
            <w:snapToGrid w:val="0"/>
            <w:w w:val="0"/>
            <w:kern w:val="0"/>
            <w:szCs w:val="16"/>
          </w:rPr>
          <w:t xml:space="preserve"> </w:t>
        </w:r>
        <w:r w:rsidR="00D8207C">
          <w:rPr>
            <w:rFonts w:hint="eastAsia"/>
          </w:rPr>
          <w:t>中标通知书查看</w:t>
        </w:r>
        <w:r w:rsidR="00D8207C">
          <w:tab/>
        </w:r>
        <w:r w:rsidR="00D8207C">
          <w:fldChar w:fldCharType="begin"/>
        </w:r>
        <w:r w:rsidR="00D8207C">
          <w:instrText xml:space="preserve"> PAGEREF _Toc3407 </w:instrText>
        </w:r>
        <w:r w:rsidR="00D8207C">
          <w:fldChar w:fldCharType="separate"/>
        </w:r>
        <w:r w:rsidR="00D8207C">
          <w:t>41</w:t>
        </w:r>
        <w:r w:rsidR="00D8207C">
          <w:fldChar w:fldCharType="end"/>
        </w:r>
      </w:hyperlink>
    </w:p>
    <w:p w:rsidR="007A320E" w:rsidRDefault="000A3ADB" w:rsidP="00D8207C">
      <w:pPr>
        <w:pStyle w:val="40"/>
        <w:tabs>
          <w:tab w:val="right" w:leader="dot" w:pos="8312"/>
        </w:tabs>
        <w:ind w:firstLine="1260"/>
      </w:pPr>
      <w:hyperlink w:anchor="_Toc2854" w:history="1">
        <w:r w:rsidR="00D8207C">
          <w:rPr>
            <w:rFonts w:cs="Times New Roman" w:hint="eastAsia"/>
            <w:snapToGrid w:val="0"/>
            <w:w w:val="0"/>
            <w:kern w:val="0"/>
            <w:szCs w:val="16"/>
          </w:rPr>
          <w:t>8.1.4.2</w:t>
        </w:r>
        <w:r w:rsidR="00D8207C">
          <w:rPr>
            <w:rFonts w:cs="Times New Roman" w:hint="eastAsia"/>
            <w:snapToGrid w:val="0"/>
            <w:w w:val="0"/>
            <w:kern w:val="0"/>
            <w:szCs w:val="16"/>
          </w:rPr>
          <w:t>、</w:t>
        </w:r>
        <w:r w:rsidR="00D8207C">
          <w:rPr>
            <w:rFonts w:cs="Times New Roman" w:hint="eastAsia"/>
            <w:snapToGrid w:val="0"/>
            <w:w w:val="0"/>
            <w:kern w:val="0"/>
            <w:szCs w:val="16"/>
          </w:rPr>
          <w:t xml:space="preserve"> </w:t>
        </w:r>
        <w:r w:rsidR="00D8207C">
          <w:rPr>
            <w:rFonts w:hint="eastAsia"/>
          </w:rPr>
          <w:t>合同签署</w:t>
        </w:r>
        <w:r w:rsidR="00D8207C">
          <w:tab/>
        </w:r>
        <w:r w:rsidR="00D8207C">
          <w:fldChar w:fldCharType="begin"/>
        </w:r>
        <w:r w:rsidR="00D8207C">
          <w:instrText xml:space="preserve"> PAGEREF _Toc2854 </w:instrText>
        </w:r>
        <w:r w:rsidR="00D8207C">
          <w:fldChar w:fldCharType="separate"/>
        </w:r>
        <w:r w:rsidR="00D8207C">
          <w:t>42</w:t>
        </w:r>
        <w:r w:rsidR="00D8207C">
          <w:fldChar w:fldCharType="end"/>
        </w:r>
      </w:hyperlink>
    </w:p>
    <w:p w:rsidR="007A320E" w:rsidRDefault="000A3ADB" w:rsidP="00D8207C">
      <w:pPr>
        <w:pStyle w:val="40"/>
        <w:tabs>
          <w:tab w:val="right" w:leader="dot" w:pos="8312"/>
        </w:tabs>
        <w:ind w:firstLine="1260"/>
      </w:pPr>
      <w:hyperlink w:anchor="_Toc3234" w:history="1">
        <w:r w:rsidR="00D8207C">
          <w:rPr>
            <w:rFonts w:cs="Times New Roman" w:hint="eastAsia"/>
            <w:snapToGrid w:val="0"/>
            <w:w w:val="0"/>
            <w:kern w:val="0"/>
            <w:szCs w:val="16"/>
          </w:rPr>
          <w:t>8.1.4.3</w:t>
        </w:r>
        <w:r w:rsidR="00D8207C">
          <w:rPr>
            <w:rFonts w:cs="Times New Roman" w:hint="eastAsia"/>
            <w:snapToGrid w:val="0"/>
            <w:w w:val="0"/>
            <w:kern w:val="0"/>
            <w:szCs w:val="16"/>
          </w:rPr>
          <w:t>、</w:t>
        </w:r>
        <w:r w:rsidR="00D8207C">
          <w:rPr>
            <w:rFonts w:cs="Times New Roman" w:hint="eastAsia"/>
            <w:snapToGrid w:val="0"/>
            <w:w w:val="0"/>
            <w:kern w:val="0"/>
            <w:szCs w:val="16"/>
          </w:rPr>
          <w:t xml:space="preserve"> </w:t>
        </w:r>
        <w:r w:rsidR="00D8207C">
          <w:rPr>
            <w:rFonts w:hint="eastAsia"/>
          </w:rPr>
          <w:t>履约情况录入</w:t>
        </w:r>
        <w:r w:rsidR="00D8207C">
          <w:tab/>
        </w:r>
        <w:r w:rsidR="00D8207C">
          <w:fldChar w:fldCharType="begin"/>
        </w:r>
        <w:r w:rsidR="00D8207C">
          <w:instrText xml:space="preserve"> PAGEREF _Toc3234 </w:instrText>
        </w:r>
        <w:r w:rsidR="00D8207C">
          <w:fldChar w:fldCharType="separate"/>
        </w:r>
        <w:r w:rsidR="00D8207C">
          <w:t>43</w:t>
        </w:r>
        <w:r w:rsidR="00D8207C">
          <w:fldChar w:fldCharType="end"/>
        </w:r>
      </w:hyperlink>
    </w:p>
    <w:p w:rsidR="007A320E" w:rsidRDefault="000A3ADB" w:rsidP="00D8207C">
      <w:pPr>
        <w:pStyle w:val="40"/>
        <w:tabs>
          <w:tab w:val="right" w:leader="dot" w:pos="8312"/>
        </w:tabs>
        <w:ind w:firstLine="1260"/>
      </w:pPr>
      <w:hyperlink w:anchor="_Toc24668" w:history="1">
        <w:r w:rsidR="00D8207C">
          <w:rPr>
            <w:rFonts w:cs="Times New Roman" w:hint="eastAsia"/>
            <w:snapToGrid w:val="0"/>
            <w:w w:val="0"/>
            <w:kern w:val="0"/>
            <w:szCs w:val="16"/>
          </w:rPr>
          <w:t>8.1.4.4</w:t>
        </w:r>
        <w:r w:rsidR="00D8207C">
          <w:rPr>
            <w:rFonts w:cs="Times New Roman" w:hint="eastAsia"/>
            <w:snapToGrid w:val="0"/>
            <w:w w:val="0"/>
            <w:kern w:val="0"/>
            <w:szCs w:val="16"/>
          </w:rPr>
          <w:t>、</w:t>
        </w:r>
        <w:r w:rsidR="00D8207C">
          <w:rPr>
            <w:rFonts w:cs="Times New Roman" w:hint="eastAsia"/>
            <w:snapToGrid w:val="0"/>
            <w:w w:val="0"/>
            <w:kern w:val="0"/>
            <w:szCs w:val="16"/>
          </w:rPr>
          <w:t xml:space="preserve"> </w:t>
        </w:r>
        <w:r w:rsidR="00D8207C">
          <w:rPr>
            <w:rFonts w:hint="eastAsia"/>
          </w:rPr>
          <w:t>销号施工申请</w:t>
        </w:r>
        <w:r w:rsidR="00D8207C">
          <w:tab/>
        </w:r>
        <w:r w:rsidR="00D8207C">
          <w:fldChar w:fldCharType="begin"/>
        </w:r>
        <w:r w:rsidR="00D8207C">
          <w:instrText xml:space="preserve"> PAGEREF _Toc24668 </w:instrText>
        </w:r>
        <w:r w:rsidR="00D8207C">
          <w:fldChar w:fldCharType="separate"/>
        </w:r>
        <w:r w:rsidR="00D8207C">
          <w:t>44</w:t>
        </w:r>
        <w:r w:rsidR="00D8207C">
          <w:fldChar w:fldCharType="end"/>
        </w:r>
      </w:hyperlink>
    </w:p>
    <w:p w:rsidR="007A320E" w:rsidRDefault="000A3ADB" w:rsidP="00D8207C">
      <w:pPr>
        <w:pStyle w:val="22"/>
        <w:tabs>
          <w:tab w:val="right" w:leader="dot" w:pos="8312"/>
        </w:tabs>
        <w:ind w:firstLine="420"/>
      </w:pPr>
      <w:hyperlink w:anchor="_Toc16659" w:history="1">
        <w:r w:rsidR="00D8207C">
          <w:rPr>
            <w:rFonts w:cs="Times New Roman"/>
            <w:smallCaps w:val="0"/>
          </w:rPr>
          <w:t>8.2</w:t>
        </w:r>
        <w:r w:rsidR="00D8207C">
          <w:rPr>
            <w:rFonts w:cs="Times New Roman"/>
            <w:smallCaps w:val="0"/>
          </w:rPr>
          <w:t>、</w:t>
        </w:r>
        <w:r w:rsidR="00D8207C">
          <w:rPr>
            <w:rFonts w:cs="Times New Roman"/>
            <w:smallCaps w:val="0"/>
          </w:rPr>
          <w:t xml:space="preserve"> </w:t>
        </w:r>
        <w:r w:rsidR="00D8207C">
          <w:rPr>
            <w:rFonts w:hint="eastAsia"/>
          </w:rPr>
          <w:t>项目查看</w:t>
        </w:r>
        <w:r w:rsidR="00D8207C">
          <w:tab/>
        </w:r>
        <w:r w:rsidR="00D8207C">
          <w:fldChar w:fldCharType="begin"/>
        </w:r>
        <w:r w:rsidR="00D8207C">
          <w:instrText xml:space="preserve"> PAGEREF _Toc16659 </w:instrText>
        </w:r>
        <w:r w:rsidR="00D8207C">
          <w:fldChar w:fldCharType="separate"/>
        </w:r>
        <w:r w:rsidR="00D8207C">
          <w:t>46</w:t>
        </w:r>
        <w:r w:rsidR="00D8207C">
          <w:fldChar w:fldCharType="end"/>
        </w:r>
      </w:hyperlink>
    </w:p>
    <w:p w:rsidR="007A320E" w:rsidRDefault="000A3ADB" w:rsidP="00D8207C">
      <w:pPr>
        <w:pStyle w:val="31"/>
        <w:tabs>
          <w:tab w:val="right" w:leader="dot" w:pos="8312"/>
        </w:tabs>
        <w:ind w:firstLine="840"/>
      </w:pPr>
      <w:hyperlink w:anchor="_Toc7663" w:history="1">
        <w:r w:rsidR="00D8207C">
          <w:rPr>
            <w:rFonts w:hint="eastAsia"/>
          </w:rPr>
          <w:t>8.2.1</w:t>
        </w:r>
        <w:r w:rsidR="00D8207C">
          <w:rPr>
            <w:rFonts w:hint="eastAsia"/>
          </w:rPr>
          <w:t>、</w:t>
        </w:r>
        <w:r w:rsidR="00D8207C">
          <w:rPr>
            <w:rFonts w:hint="eastAsia"/>
          </w:rPr>
          <w:t xml:space="preserve"> </w:t>
        </w:r>
        <w:r w:rsidR="00D8207C">
          <w:rPr>
            <w:rFonts w:hint="eastAsia"/>
          </w:rPr>
          <w:t>查看中标通知书</w:t>
        </w:r>
        <w:r w:rsidR="00D8207C">
          <w:tab/>
        </w:r>
        <w:r w:rsidR="00D8207C">
          <w:fldChar w:fldCharType="begin"/>
        </w:r>
        <w:r w:rsidR="00D8207C">
          <w:instrText xml:space="preserve"> PAGEREF _Toc7663 </w:instrText>
        </w:r>
        <w:r w:rsidR="00D8207C">
          <w:fldChar w:fldCharType="separate"/>
        </w:r>
        <w:r w:rsidR="00D8207C">
          <w:t>46</w:t>
        </w:r>
        <w:r w:rsidR="00D8207C">
          <w:fldChar w:fldCharType="end"/>
        </w:r>
      </w:hyperlink>
    </w:p>
    <w:p w:rsidR="007A320E" w:rsidRDefault="000A3ADB" w:rsidP="00D8207C">
      <w:pPr>
        <w:pStyle w:val="31"/>
        <w:tabs>
          <w:tab w:val="right" w:leader="dot" w:pos="8312"/>
        </w:tabs>
        <w:ind w:firstLine="840"/>
      </w:pPr>
      <w:hyperlink w:anchor="_Toc4678" w:history="1">
        <w:r w:rsidR="00D8207C">
          <w:rPr>
            <w:rFonts w:hint="eastAsia"/>
          </w:rPr>
          <w:t>8.2.2</w:t>
        </w:r>
        <w:r w:rsidR="00D8207C">
          <w:rPr>
            <w:rFonts w:hint="eastAsia"/>
          </w:rPr>
          <w:t>、</w:t>
        </w:r>
        <w:r w:rsidR="00D8207C">
          <w:rPr>
            <w:rFonts w:hint="eastAsia"/>
          </w:rPr>
          <w:t xml:space="preserve"> </w:t>
        </w:r>
        <w:r w:rsidR="00D8207C">
          <w:rPr>
            <w:rFonts w:hint="eastAsia"/>
          </w:rPr>
          <w:t>查看踏勘记录</w:t>
        </w:r>
        <w:r w:rsidR="00D8207C">
          <w:tab/>
        </w:r>
        <w:r w:rsidR="00D8207C">
          <w:fldChar w:fldCharType="begin"/>
        </w:r>
        <w:r w:rsidR="00D8207C">
          <w:instrText xml:space="preserve"> PAGEREF _Toc4678 </w:instrText>
        </w:r>
        <w:r w:rsidR="00D8207C">
          <w:fldChar w:fldCharType="separate"/>
        </w:r>
        <w:r w:rsidR="00D8207C">
          <w:t>47</w:t>
        </w:r>
        <w:r w:rsidR="00D8207C">
          <w:fldChar w:fldCharType="end"/>
        </w:r>
      </w:hyperlink>
    </w:p>
    <w:p w:rsidR="007A320E" w:rsidRDefault="000A3ADB" w:rsidP="00D8207C">
      <w:pPr>
        <w:pStyle w:val="31"/>
        <w:tabs>
          <w:tab w:val="right" w:leader="dot" w:pos="8312"/>
        </w:tabs>
        <w:ind w:firstLine="840"/>
      </w:pPr>
      <w:hyperlink w:anchor="_Toc15531" w:history="1">
        <w:r w:rsidR="00D8207C">
          <w:rPr>
            <w:rFonts w:hint="eastAsia"/>
          </w:rPr>
          <w:t>8.2.3</w:t>
        </w:r>
        <w:r w:rsidR="00D8207C">
          <w:rPr>
            <w:rFonts w:hint="eastAsia"/>
          </w:rPr>
          <w:t>、</w:t>
        </w:r>
        <w:r w:rsidR="00D8207C">
          <w:rPr>
            <w:rFonts w:hint="eastAsia"/>
          </w:rPr>
          <w:t xml:space="preserve"> </w:t>
        </w:r>
        <w:r w:rsidR="00D8207C">
          <w:rPr>
            <w:rFonts w:hint="eastAsia"/>
          </w:rPr>
          <w:t>保证金查询</w:t>
        </w:r>
        <w:r w:rsidR="00D8207C">
          <w:tab/>
        </w:r>
        <w:r w:rsidR="00D8207C">
          <w:fldChar w:fldCharType="begin"/>
        </w:r>
        <w:r w:rsidR="00D8207C">
          <w:instrText xml:space="preserve"> PAGEREF _Toc15531 </w:instrText>
        </w:r>
        <w:r w:rsidR="00D8207C">
          <w:fldChar w:fldCharType="separate"/>
        </w:r>
        <w:r w:rsidR="00D8207C">
          <w:t>47</w:t>
        </w:r>
        <w:r w:rsidR="00D8207C">
          <w:fldChar w:fldCharType="end"/>
        </w:r>
      </w:hyperlink>
    </w:p>
    <w:p w:rsidR="007A320E" w:rsidRDefault="000A3ADB" w:rsidP="00D8207C">
      <w:pPr>
        <w:pStyle w:val="31"/>
        <w:tabs>
          <w:tab w:val="right" w:leader="dot" w:pos="8312"/>
        </w:tabs>
        <w:ind w:firstLine="840"/>
      </w:pPr>
      <w:hyperlink w:anchor="_Toc28330" w:history="1">
        <w:r w:rsidR="00D8207C">
          <w:rPr>
            <w:rFonts w:hint="eastAsia"/>
          </w:rPr>
          <w:t>8.2.4</w:t>
        </w:r>
        <w:r w:rsidR="00D8207C">
          <w:rPr>
            <w:rFonts w:hint="eastAsia"/>
          </w:rPr>
          <w:t>、</w:t>
        </w:r>
        <w:r w:rsidR="00D8207C">
          <w:rPr>
            <w:rFonts w:hint="eastAsia"/>
          </w:rPr>
          <w:t xml:space="preserve"> </w:t>
        </w:r>
        <w:r w:rsidR="00D8207C">
          <w:rPr>
            <w:rFonts w:hint="eastAsia"/>
          </w:rPr>
          <w:t>查看履约情况</w:t>
        </w:r>
        <w:r w:rsidR="00D8207C">
          <w:tab/>
        </w:r>
        <w:r w:rsidR="00D8207C">
          <w:fldChar w:fldCharType="begin"/>
        </w:r>
        <w:r w:rsidR="00D8207C">
          <w:instrText xml:space="preserve"> PAGEREF _Toc28330 </w:instrText>
        </w:r>
        <w:r w:rsidR="00D8207C">
          <w:fldChar w:fldCharType="separate"/>
        </w:r>
        <w:r w:rsidR="00D8207C">
          <w:t>48</w:t>
        </w:r>
        <w:r w:rsidR="00D8207C">
          <w:fldChar w:fldCharType="end"/>
        </w:r>
      </w:hyperlink>
    </w:p>
    <w:p w:rsidR="007A320E" w:rsidRDefault="000A3ADB" w:rsidP="00D8207C">
      <w:pPr>
        <w:pStyle w:val="31"/>
        <w:tabs>
          <w:tab w:val="right" w:leader="dot" w:pos="8312"/>
        </w:tabs>
        <w:ind w:firstLine="840"/>
      </w:pPr>
      <w:hyperlink w:anchor="_Toc11986" w:history="1">
        <w:r w:rsidR="00D8207C">
          <w:rPr>
            <w:rFonts w:hint="eastAsia"/>
          </w:rPr>
          <w:t>8.2.5</w:t>
        </w:r>
        <w:r w:rsidR="00D8207C">
          <w:rPr>
            <w:rFonts w:hint="eastAsia"/>
          </w:rPr>
          <w:t>、</w:t>
        </w:r>
        <w:r w:rsidR="00D8207C">
          <w:rPr>
            <w:rFonts w:hint="eastAsia"/>
          </w:rPr>
          <w:t xml:space="preserve"> </w:t>
        </w:r>
        <w:r w:rsidR="00D8207C">
          <w:rPr>
            <w:rFonts w:hint="eastAsia"/>
          </w:rPr>
          <w:t>开票登记</w:t>
        </w:r>
        <w:r w:rsidR="00D8207C">
          <w:tab/>
        </w:r>
        <w:r w:rsidR="00D8207C">
          <w:fldChar w:fldCharType="begin"/>
        </w:r>
        <w:r w:rsidR="00D8207C">
          <w:instrText xml:space="preserve"> PAGEREF _Toc11986 </w:instrText>
        </w:r>
        <w:r w:rsidR="00D8207C">
          <w:fldChar w:fldCharType="separate"/>
        </w:r>
        <w:r w:rsidR="00D8207C">
          <w:t>49</w:t>
        </w:r>
        <w:r w:rsidR="00D8207C">
          <w:fldChar w:fldCharType="end"/>
        </w:r>
      </w:hyperlink>
    </w:p>
    <w:p w:rsidR="007A320E" w:rsidRDefault="000A3ADB" w:rsidP="00D8207C">
      <w:pPr>
        <w:pStyle w:val="31"/>
        <w:tabs>
          <w:tab w:val="right" w:leader="dot" w:pos="8312"/>
        </w:tabs>
        <w:ind w:firstLine="840"/>
      </w:pPr>
      <w:hyperlink w:anchor="_Toc28384" w:history="1">
        <w:r w:rsidR="00D8207C">
          <w:rPr>
            <w:rFonts w:hint="eastAsia"/>
          </w:rPr>
          <w:t>8.2.6</w:t>
        </w:r>
        <w:r w:rsidR="00D8207C">
          <w:rPr>
            <w:rFonts w:hint="eastAsia"/>
          </w:rPr>
          <w:t>、</w:t>
        </w:r>
        <w:r w:rsidR="00D8207C">
          <w:rPr>
            <w:rFonts w:hint="eastAsia"/>
          </w:rPr>
          <w:t xml:space="preserve"> </w:t>
        </w:r>
        <w:r w:rsidR="00D8207C">
          <w:rPr>
            <w:rFonts w:hint="eastAsia"/>
          </w:rPr>
          <w:t>在线文件查看</w:t>
        </w:r>
        <w:r w:rsidR="00D8207C">
          <w:tab/>
        </w:r>
        <w:r w:rsidR="00D8207C">
          <w:fldChar w:fldCharType="begin"/>
        </w:r>
        <w:r w:rsidR="00D8207C">
          <w:instrText xml:space="preserve"> PAGEREF _Toc28384 </w:instrText>
        </w:r>
        <w:r w:rsidR="00D8207C">
          <w:fldChar w:fldCharType="separate"/>
        </w:r>
        <w:r w:rsidR="00D8207C">
          <w:t>50</w:t>
        </w:r>
        <w:r w:rsidR="00D8207C">
          <w:fldChar w:fldCharType="end"/>
        </w:r>
      </w:hyperlink>
    </w:p>
    <w:p w:rsidR="007A320E" w:rsidRDefault="000A3ADB" w:rsidP="00D8207C">
      <w:pPr>
        <w:pStyle w:val="31"/>
        <w:tabs>
          <w:tab w:val="right" w:leader="dot" w:pos="8312"/>
        </w:tabs>
        <w:ind w:firstLine="840"/>
      </w:pPr>
      <w:hyperlink w:anchor="_Toc25690" w:history="1">
        <w:r w:rsidR="00D8207C">
          <w:rPr>
            <w:rFonts w:hint="eastAsia"/>
          </w:rPr>
          <w:t>8.2.7</w:t>
        </w:r>
        <w:r w:rsidR="00D8207C">
          <w:rPr>
            <w:rFonts w:hint="eastAsia"/>
          </w:rPr>
          <w:t>、</w:t>
        </w:r>
        <w:r w:rsidR="00D8207C">
          <w:rPr>
            <w:rFonts w:hint="eastAsia"/>
          </w:rPr>
          <w:t xml:space="preserve"> </w:t>
        </w:r>
        <w:r w:rsidR="00D8207C">
          <w:rPr>
            <w:rFonts w:hint="eastAsia"/>
          </w:rPr>
          <w:t>提问</w:t>
        </w:r>
        <w:r w:rsidR="00D8207C">
          <w:tab/>
        </w:r>
        <w:r w:rsidR="00D8207C">
          <w:fldChar w:fldCharType="begin"/>
        </w:r>
        <w:r w:rsidR="00D8207C">
          <w:instrText xml:space="preserve"> PAGEREF _Toc25690 </w:instrText>
        </w:r>
        <w:r w:rsidR="00D8207C">
          <w:fldChar w:fldCharType="separate"/>
        </w:r>
        <w:r w:rsidR="00D8207C">
          <w:t>52</w:t>
        </w:r>
        <w:r w:rsidR="00D8207C">
          <w:fldChar w:fldCharType="end"/>
        </w:r>
      </w:hyperlink>
    </w:p>
    <w:p w:rsidR="007A320E" w:rsidRDefault="000A3ADB" w:rsidP="00D8207C">
      <w:pPr>
        <w:pStyle w:val="31"/>
        <w:tabs>
          <w:tab w:val="right" w:leader="dot" w:pos="8312"/>
        </w:tabs>
        <w:ind w:firstLine="840"/>
      </w:pPr>
      <w:hyperlink w:anchor="_Toc32112" w:history="1">
        <w:r w:rsidR="00D8207C">
          <w:rPr>
            <w:rFonts w:hint="eastAsia"/>
          </w:rPr>
          <w:t>8.2.8</w:t>
        </w:r>
        <w:r w:rsidR="00D8207C">
          <w:rPr>
            <w:rFonts w:hint="eastAsia"/>
          </w:rPr>
          <w:t>、</w:t>
        </w:r>
        <w:r w:rsidR="00D8207C">
          <w:rPr>
            <w:rFonts w:hint="eastAsia"/>
          </w:rPr>
          <w:t xml:space="preserve"> </w:t>
        </w:r>
        <w:r w:rsidR="00D8207C">
          <w:rPr>
            <w:rFonts w:hint="eastAsia"/>
          </w:rPr>
          <w:t>异议</w:t>
        </w:r>
        <w:r w:rsidR="00D8207C">
          <w:tab/>
        </w:r>
        <w:r w:rsidR="00D8207C">
          <w:fldChar w:fldCharType="begin"/>
        </w:r>
        <w:r w:rsidR="00D8207C">
          <w:instrText xml:space="preserve"> PAGEREF _Toc32112 </w:instrText>
        </w:r>
        <w:r w:rsidR="00D8207C">
          <w:fldChar w:fldCharType="separate"/>
        </w:r>
        <w:r w:rsidR="00D8207C">
          <w:t>53</w:t>
        </w:r>
        <w:r w:rsidR="00D8207C">
          <w:fldChar w:fldCharType="end"/>
        </w:r>
      </w:hyperlink>
    </w:p>
    <w:p w:rsidR="007A320E" w:rsidRDefault="000A3ADB" w:rsidP="00D8207C">
      <w:pPr>
        <w:pStyle w:val="31"/>
        <w:tabs>
          <w:tab w:val="right" w:leader="dot" w:pos="8312"/>
        </w:tabs>
        <w:ind w:firstLine="840"/>
      </w:pPr>
      <w:hyperlink w:anchor="_Toc13903" w:history="1">
        <w:r w:rsidR="00D8207C">
          <w:rPr>
            <w:rFonts w:hint="eastAsia"/>
          </w:rPr>
          <w:t>8.2.9</w:t>
        </w:r>
        <w:r w:rsidR="00D8207C">
          <w:rPr>
            <w:rFonts w:hint="eastAsia"/>
          </w:rPr>
          <w:t>、</w:t>
        </w:r>
        <w:r w:rsidR="00D8207C">
          <w:rPr>
            <w:rFonts w:hint="eastAsia"/>
          </w:rPr>
          <w:t xml:space="preserve"> </w:t>
        </w:r>
        <w:r w:rsidR="00D8207C">
          <w:rPr>
            <w:rFonts w:hint="eastAsia"/>
          </w:rPr>
          <w:t>投诉</w:t>
        </w:r>
        <w:r w:rsidR="00D8207C">
          <w:tab/>
        </w:r>
        <w:r w:rsidR="00D8207C">
          <w:fldChar w:fldCharType="begin"/>
        </w:r>
        <w:r w:rsidR="00D8207C">
          <w:instrText xml:space="preserve"> PAGEREF _Toc13903 </w:instrText>
        </w:r>
        <w:r w:rsidR="00D8207C">
          <w:fldChar w:fldCharType="separate"/>
        </w:r>
        <w:r w:rsidR="00D8207C">
          <w:t>54</w:t>
        </w:r>
        <w:r w:rsidR="00D8207C">
          <w:fldChar w:fldCharType="end"/>
        </w:r>
      </w:hyperlink>
    </w:p>
    <w:p w:rsidR="007A320E" w:rsidRDefault="00D8207C">
      <w:pPr>
        <w:pStyle w:val="1"/>
      </w:pPr>
      <w:r>
        <w:rPr>
          <w:rFonts w:ascii="Calibri" w:hAnsi="Calibri" w:cs="Calibri"/>
          <w:szCs w:val="20"/>
        </w:rPr>
        <w:fldChar w:fldCharType="end"/>
      </w:r>
      <w:bookmarkStart w:id="0" w:name="_Toc11344"/>
      <w:bookmarkStart w:id="1" w:name="_Toc15455"/>
      <w:r>
        <w:rPr>
          <w:rFonts w:hint="eastAsia"/>
        </w:rPr>
        <w:t>系统前期准备</w:t>
      </w:r>
      <w:bookmarkEnd w:id="0"/>
      <w:bookmarkEnd w:id="1"/>
    </w:p>
    <w:p w:rsidR="007A320E" w:rsidRDefault="00D8207C">
      <w:pPr>
        <w:pStyle w:val="2"/>
      </w:pPr>
      <w:bookmarkStart w:id="2" w:name="_Toc9841"/>
      <w:bookmarkStart w:id="3" w:name="_Toc31077"/>
      <w:r>
        <w:t>浏览器配置</w:t>
      </w:r>
      <w:bookmarkEnd w:id="2"/>
      <w:bookmarkEnd w:id="3"/>
    </w:p>
    <w:p w:rsidR="007A320E" w:rsidRDefault="00D8207C">
      <w:pPr>
        <w:pStyle w:val="3"/>
      </w:pPr>
      <w:bookmarkStart w:id="4" w:name="_Toc21239"/>
      <w:bookmarkStart w:id="5" w:name="_Toc18707"/>
      <w:r>
        <w:t>Internet</w:t>
      </w:r>
      <w:r>
        <w:t>选项</w:t>
      </w:r>
      <w:bookmarkEnd w:id="4"/>
      <w:bookmarkEnd w:id="5"/>
    </w:p>
    <w:p w:rsidR="007A320E" w:rsidRDefault="00D8207C">
      <w:pPr>
        <w:ind w:firstLine="436"/>
        <w:rPr>
          <w:color w:val="000000" w:themeColor="text1"/>
          <w:spacing w:val="4"/>
        </w:rPr>
      </w:pPr>
      <w:r>
        <w:rPr>
          <w:rFonts w:hint="eastAsia"/>
          <w:color w:val="000000" w:themeColor="text1"/>
          <w:spacing w:val="4"/>
        </w:rPr>
        <w:t>为了让系统插件能够正常工作，请按照以下步骤进行浏览器的配置。</w:t>
      </w:r>
    </w:p>
    <w:p w:rsidR="007A320E" w:rsidRDefault="00D8207C">
      <w:pPr>
        <w:ind w:firstLine="436"/>
        <w:rPr>
          <w:color w:val="000000" w:themeColor="text1"/>
          <w:spacing w:val="4"/>
        </w:rPr>
      </w:pPr>
      <w:r>
        <w:rPr>
          <w:rFonts w:hint="eastAsia"/>
          <w:color w:val="000000" w:themeColor="text1"/>
          <w:spacing w:val="4"/>
        </w:rPr>
        <w:t>1</w:t>
      </w:r>
      <w:r>
        <w:rPr>
          <w:rFonts w:hint="eastAsia"/>
          <w:color w:val="000000" w:themeColor="text1"/>
          <w:spacing w:val="4"/>
        </w:rPr>
        <w:t>、打开</w:t>
      </w:r>
      <w:r>
        <w:rPr>
          <w:rFonts w:hint="eastAsia"/>
          <w:color w:val="000000" w:themeColor="text1"/>
          <w:spacing w:val="4"/>
        </w:rPr>
        <w:t>IE</w:t>
      </w:r>
      <w:r>
        <w:rPr>
          <w:rFonts w:hint="eastAsia"/>
          <w:color w:val="000000" w:themeColor="text1"/>
          <w:spacing w:val="4"/>
        </w:rPr>
        <w:t>浏览器，点击“工具”菜单，选择“</w:t>
      </w:r>
      <w:r>
        <w:rPr>
          <w:rFonts w:hint="eastAsia"/>
          <w:color w:val="000000" w:themeColor="text1"/>
          <w:spacing w:val="4"/>
        </w:rPr>
        <w:t>Internet</w:t>
      </w:r>
      <w:r>
        <w:rPr>
          <w:rFonts w:hint="eastAsia"/>
          <w:color w:val="000000" w:themeColor="text1"/>
          <w:spacing w:val="4"/>
        </w:rPr>
        <w:t>选项”，如下图：</w:t>
      </w:r>
    </w:p>
    <w:p w:rsidR="007A320E" w:rsidRDefault="00D8207C" w:rsidP="00D8207C">
      <w:pPr>
        <w:rPr>
          <w:color w:val="000000" w:themeColor="text1"/>
          <w:spacing w:val="4"/>
        </w:rPr>
      </w:pPr>
      <w:r>
        <w:rPr>
          <w:rFonts w:hint="eastAsia"/>
          <w:noProof/>
          <w:color w:val="000000" w:themeColor="text1"/>
          <w:spacing w:val="4"/>
        </w:rPr>
        <w:drawing>
          <wp:inline distT="0" distB="0" distL="114300" distR="114300">
            <wp:extent cx="3252470" cy="2796540"/>
            <wp:effectExtent l="0" t="0" r="5080" b="3810"/>
            <wp:docPr id="1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2"/>
                    <pic:cNvPicPr>
                      <a:picLocks noChangeAspect="1"/>
                    </pic:cNvPicPr>
                  </pic:nvPicPr>
                  <pic:blipFill>
                    <a:blip r:embed="rId12"/>
                    <a:stretch>
                      <a:fillRect/>
                    </a:stretch>
                  </pic:blipFill>
                  <pic:spPr>
                    <a:xfrm>
                      <a:off x="0" y="0"/>
                      <a:ext cx="3252470" cy="2796540"/>
                    </a:xfrm>
                    <a:prstGeom prst="rect">
                      <a:avLst/>
                    </a:prstGeom>
                    <a:noFill/>
                    <a:ln w="9525">
                      <a:noFill/>
                    </a:ln>
                  </pic:spPr>
                </pic:pic>
              </a:graphicData>
            </a:graphic>
          </wp:inline>
        </w:drawing>
      </w:r>
    </w:p>
    <w:p w:rsidR="007A320E" w:rsidRDefault="00D8207C">
      <w:pPr>
        <w:ind w:firstLine="436"/>
        <w:rPr>
          <w:color w:val="000000" w:themeColor="text1"/>
          <w:spacing w:val="4"/>
        </w:rPr>
      </w:pPr>
      <w:r>
        <w:rPr>
          <w:rFonts w:hint="eastAsia"/>
          <w:color w:val="000000" w:themeColor="text1"/>
          <w:spacing w:val="4"/>
        </w:rPr>
        <w:t>2</w:t>
      </w:r>
      <w:r>
        <w:rPr>
          <w:rFonts w:hint="eastAsia"/>
          <w:color w:val="000000" w:themeColor="text1"/>
          <w:spacing w:val="4"/>
        </w:rPr>
        <w:t>、弹出“</w:t>
      </w:r>
      <w:r>
        <w:rPr>
          <w:rFonts w:hint="eastAsia"/>
          <w:color w:val="000000" w:themeColor="text1"/>
          <w:spacing w:val="4"/>
        </w:rPr>
        <w:t>Internet</w:t>
      </w:r>
      <w:r>
        <w:rPr>
          <w:rFonts w:hint="eastAsia"/>
          <w:color w:val="000000" w:themeColor="text1"/>
          <w:spacing w:val="4"/>
        </w:rPr>
        <w:t>选项”对话框，请选择“安全”选项卡，并选中“受信任的站点”，如下图：</w:t>
      </w:r>
    </w:p>
    <w:p w:rsidR="007A320E" w:rsidRDefault="00D8207C">
      <w:pPr>
        <w:pStyle w:val="25"/>
      </w:pPr>
      <w:r>
        <w:rPr>
          <w:noProof/>
        </w:rPr>
        <w:lastRenderedPageBreak/>
        <w:drawing>
          <wp:inline distT="0" distB="0" distL="114300" distR="114300">
            <wp:extent cx="3180715" cy="3733800"/>
            <wp:effectExtent l="0" t="0" r="635" b="0"/>
            <wp:docPr id="1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3"/>
                    <pic:cNvPicPr>
                      <a:picLocks noChangeAspect="1"/>
                    </pic:cNvPicPr>
                  </pic:nvPicPr>
                  <pic:blipFill>
                    <a:blip r:embed="rId13"/>
                    <a:stretch>
                      <a:fillRect/>
                    </a:stretch>
                  </pic:blipFill>
                  <pic:spPr>
                    <a:xfrm>
                      <a:off x="0" y="0"/>
                      <a:ext cx="3180715" cy="3733800"/>
                    </a:xfrm>
                    <a:prstGeom prst="rect">
                      <a:avLst/>
                    </a:prstGeom>
                    <a:noFill/>
                    <a:ln w="9525">
                      <a:noFill/>
                    </a:ln>
                  </pic:spPr>
                </pic:pic>
              </a:graphicData>
            </a:graphic>
          </wp:inline>
        </w:drawing>
      </w:r>
    </w:p>
    <w:p w:rsidR="007A320E" w:rsidRDefault="007A320E">
      <w:pPr>
        <w:ind w:firstLine="436"/>
        <w:rPr>
          <w:spacing w:val="4"/>
        </w:rPr>
      </w:pPr>
    </w:p>
    <w:p w:rsidR="007A320E" w:rsidRDefault="00D8207C">
      <w:pPr>
        <w:pStyle w:val="25"/>
      </w:pPr>
      <w:r>
        <w:t>3</w:t>
      </w:r>
      <w:r>
        <w:t>、点</w:t>
      </w:r>
      <w:r>
        <w:rPr>
          <w:rFonts w:asciiTheme="minorEastAsia" w:eastAsiaTheme="minorEastAsia" w:hAnsiTheme="minorEastAsia"/>
        </w:rPr>
        <w:t xml:space="preserve">击“站点” </w:t>
      </w:r>
      <w:r>
        <w:t>按钮，出现如下对话框，如下图：</w:t>
      </w:r>
    </w:p>
    <w:p w:rsidR="007A320E" w:rsidRDefault="00F90081">
      <w:pPr>
        <w:pStyle w:val="25"/>
      </w:pPr>
      <w:r>
        <w:rPr>
          <w:noProof/>
        </w:rPr>
        <w:drawing>
          <wp:inline distT="0" distB="0" distL="0" distR="0" wp14:anchorId="242E7BC6" wp14:editId="264F1DB1">
            <wp:extent cx="3536066" cy="3173127"/>
            <wp:effectExtent l="0" t="0" r="7620" b="825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41716" cy="3178197"/>
                    </a:xfrm>
                    <a:prstGeom prst="rect">
                      <a:avLst/>
                    </a:prstGeom>
                  </pic:spPr>
                </pic:pic>
              </a:graphicData>
            </a:graphic>
          </wp:inline>
        </w:drawing>
      </w:r>
    </w:p>
    <w:p w:rsidR="007A320E" w:rsidRDefault="00174A48">
      <w:pPr>
        <w:ind w:firstLine="436"/>
        <w:rPr>
          <w:spacing w:val="4"/>
        </w:rPr>
      </w:pPr>
      <w:r>
        <w:rPr>
          <w:spacing w:val="4"/>
        </w:rPr>
        <w:t>输入系统</w:t>
      </w:r>
      <w:r w:rsidR="00D8207C">
        <w:rPr>
          <w:spacing w:val="4"/>
        </w:rPr>
        <w:t>的</w:t>
      </w:r>
      <w:r w:rsidR="00F819FF">
        <w:rPr>
          <w:spacing w:val="4"/>
        </w:rPr>
        <w:t>访问</w:t>
      </w:r>
      <w:r w:rsidR="00D8207C">
        <w:rPr>
          <w:spacing w:val="4"/>
        </w:rPr>
        <w:t>地址，格式例如：</w:t>
      </w:r>
      <w:r w:rsidR="00401D5F" w:rsidRPr="00401D5F">
        <w:rPr>
          <w:spacing w:val="4"/>
        </w:rPr>
        <w:t>http://www.guangxibid.com.cn</w:t>
      </w:r>
      <w:r w:rsidR="00D8207C">
        <w:rPr>
          <w:spacing w:val="4"/>
        </w:rPr>
        <w:t>，然后点击</w:t>
      </w:r>
      <w:r w:rsidR="00D8207C">
        <w:rPr>
          <w:spacing w:val="4"/>
        </w:rPr>
        <w:t>“</w:t>
      </w:r>
      <w:r w:rsidR="00D8207C">
        <w:rPr>
          <w:spacing w:val="4"/>
        </w:rPr>
        <w:t>添加</w:t>
      </w:r>
      <w:r w:rsidR="00D8207C">
        <w:rPr>
          <w:spacing w:val="4"/>
        </w:rPr>
        <w:t>”</w:t>
      </w:r>
      <w:r w:rsidR="00D8207C">
        <w:rPr>
          <w:spacing w:val="4"/>
        </w:rPr>
        <w:t>按钮完成添加，再按</w:t>
      </w:r>
      <w:r w:rsidR="00D8207C">
        <w:rPr>
          <w:spacing w:val="4"/>
        </w:rPr>
        <w:t>“</w:t>
      </w:r>
      <w:r w:rsidR="00D8207C">
        <w:rPr>
          <w:spacing w:val="4"/>
        </w:rPr>
        <w:t>关闭</w:t>
      </w:r>
      <w:r w:rsidR="00D8207C">
        <w:rPr>
          <w:spacing w:val="4"/>
        </w:rPr>
        <w:t>”</w:t>
      </w:r>
      <w:r w:rsidR="00D8207C">
        <w:rPr>
          <w:spacing w:val="4"/>
        </w:rPr>
        <w:t>按钮退出。</w:t>
      </w:r>
    </w:p>
    <w:p w:rsidR="007A320E" w:rsidRDefault="00D8207C">
      <w:pPr>
        <w:ind w:firstLine="436"/>
        <w:rPr>
          <w:spacing w:val="4"/>
        </w:rPr>
      </w:pPr>
      <w:r>
        <w:rPr>
          <w:rFonts w:hint="eastAsia"/>
          <w:spacing w:val="4"/>
        </w:rPr>
        <w:t>4</w:t>
      </w:r>
      <w:r>
        <w:rPr>
          <w:rFonts w:hint="eastAsia"/>
          <w:spacing w:val="4"/>
        </w:rPr>
        <w:t>、</w:t>
      </w:r>
      <w:r>
        <w:rPr>
          <w:spacing w:val="4"/>
        </w:rPr>
        <w:t>设置自定义安全级别，开放</w:t>
      </w:r>
      <w:proofErr w:type="spellStart"/>
      <w:r>
        <w:rPr>
          <w:spacing w:val="4"/>
        </w:rPr>
        <w:t>Activex</w:t>
      </w:r>
      <w:proofErr w:type="spellEnd"/>
      <w:r>
        <w:rPr>
          <w:spacing w:val="4"/>
        </w:rPr>
        <w:t>的访问权限，如下图：</w:t>
      </w:r>
    </w:p>
    <w:p w:rsidR="007A320E" w:rsidRDefault="00D8207C">
      <w:pPr>
        <w:pStyle w:val="25"/>
      </w:pPr>
      <w:r>
        <w:rPr>
          <w:noProof/>
        </w:rPr>
        <w:lastRenderedPageBreak/>
        <w:drawing>
          <wp:inline distT="0" distB="0" distL="114300" distR="114300">
            <wp:extent cx="3373120" cy="4105910"/>
            <wp:effectExtent l="0" t="0" r="17780" b="889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5"/>
                    <a:stretch>
                      <a:fillRect/>
                    </a:stretch>
                  </pic:blipFill>
                  <pic:spPr>
                    <a:xfrm>
                      <a:off x="0" y="0"/>
                      <a:ext cx="3373120" cy="4105910"/>
                    </a:xfrm>
                    <a:prstGeom prst="rect">
                      <a:avLst/>
                    </a:prstGeom>
                    <a:noFill/>
                    <a:ln w="9525">
                      <a:noFill/>
                    </a:ln>
                  </pic:spPr>
                </pic:pic>
              </a:graphicData>
            </a:graphic>
          </wp:inline>
        </w:drawing>
      </w:r>
    </w:p>
    <w:p w:rsidR="007A320E" w:rsidRDefault="00D8207C">
      <w:pPr>
        <w:pStyle w:val="afb"/>
        <w:numPr>
          <w:ilvl w:val="0"/>
          <w:numId w:val="2"/>
        </w:numPr>
        <w:ind w:firstLineChars="0"/>
        <w:rPr>
          <w:spacing w:val="4"/>
        </w:rPr>
      </w:pPr>
      <w:r>
        <w:rPr>
          <w:spacing w:val="4"/>
        </w:rPr>
        <w:t>会出现一个窗口，把其中的</w:t>
      </w:r>
      <w:proofErr w:type="spellStart"/>
      <w:r>
        <w:rPr>
          <w:spacing w:val="4"/>
        </w:rPr>
        <w:t>Activex</w:t>
      </w:r>
      <w:proofErr w:type="spellEnd"/>
      <w:r>
        <w:rPr>
          <w:spacing w:val="4"/>
        </w:rPr>
        <w:t>控件和插件的设置全部改为启用</w:t>
      </w:r>
      <w:r>
        <w:rPr>
          <w:rFonts w:hint="eastAsia"/>
          <w:spacing w:val="4"/>
        </w:rPr>
        <w:t>，如下图：</w:t>
      </w:r>
    </w:p>
    <w:p w:rsidR="007A320E" w:rsidRDefault="00D8207C">
      <w:pPr>
        <w:pStyle w:val="25"/>
      </w:pPr>
      <w:r>
        <w:rPr>
          <w:noProof/>
        </w:rPr>
        <w:drawing>
          <wp:inline distT="0" distB="0" distL="114300" distR="114300">
            <wp:extent cx="3398520" cy="3631565"/>
            <wp:effectExtent l="0" t="0" r="11430" b="698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6"/>
                    <a:stretch>
                      <a:fillRect/>
                    </a:stretch>
                  </pic:blipFill>
                  <pic:spPr>
                    <a:xfrm>
                      <a:off x="0" y="0"/>
                      <a:ext cx="3398520" cy="3631565"/>
                    </a:xfrm>
                    <a:prstGeom prst="rect">
                      <a:avLst/>
                    </a:prstGeom>
                    <a:noFill/>
                    <a:ln w="9525">
                      <a:noFill/>
                    </a:ln>
                  </pic:spPr>
                </pic:pic>
              </a:graphicData>
            </a:graphic>
          </wp:inline>
        </w:drawing>
      </w:r>
    </w:p>
    <w:p w:rsidR="007A320E" w:rsidRDefault="007A320E">
      <w:pPr>
        <w:pStyle w:val="25"/>
      </w:pPr>
    </w:p>
    <w:p w:rsidR="007A320E" w:rsidRDefault="00D8207C">
      <w:pPr>
        <w:ind w:firstLine="436"/>
        <w:rPr>
          <w:spacing w:val="4"/>
        </w:rPr>
      </w:pPr>
      <w:r>
        <w:rPr>
          <w:rFonts w:ascii="宋体" w:hAnsi="宋体" w:hint="eastAsia"/>
          <w:spacing w:val="4"/>
        </w:rPr>
        <w:t>②</w:t>
      </w:r>
      <w:r>
        <w:rPr>
          <w:spacing w:val="4"/>
        </w:rPr>
        <w:t>文件下载设置，开放文件下载的权限：设置为启用，如下图：</w:t>
      </w:r>
    </w:p>
    <w:p w:rsidR="007A320E" w:rsidRDefault="00D8207C">
      <w:pPr>
        <w:pStyle w:val="25"/>
        <w:rPr>
          <w:szCs w:val="21"/>
        </w:rPr>
      </w:pPr>
      <w:r>
        <w:rPr>
          <w:noProof/>
        </w:rPr>
        <w:lastRenderedPageBreak/>
        <w:drawing>
          <wp:inline distT="0" distB="0" distL="114300" distR="114300">
            <wp:extent cx="3517900" cy="3696970"/>
            <wp:effectExtent l="0" t="0" r="6350" b="17780"/>
            <wp:docPr id="1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7"/>
                    <pic:cNvPicPr>
                      <a:picLocks noChangeAspect="1"/>
                    </pic:cNvPicPr>
                  </pic:nvPicPr>
                  <pic:blipFill>
                    <a:blip r:embed="rId17"/>
                    <a:stretch>
                      <a:fillRect/>
                    </a:stretch>
                  </pic:blipFill>
                  <pic:spPr>
                    <a:xfrm>
                      <a:off x="0" y="0"/>
                      <a:ext cx="3517900" cy="3696970"/>
                    </a:xfrm>
                    <a:prstGeom prst="rect">
                      <a:avLst/>
                    </a:prstGeom>
                    <a:noFill/>
                    <a:ln w="9525">
                      <a:noFill/>
                    </a:ln>
                  </pic:spPr>
                </pic:pic>
              </a:graphicData>
            </a:graphic>
          </wp:inline>
        </w:drawing>
      </w:r>
    </w:p>
    <w:p w:rsidR="007A320E" w:rsidRDefault="007A320E">
      <w:pPr>
        <w:rPr>
          <w:szCs w:val="21"/>
        </w:rPr>
      </w:pPr>
    </w:p>
    <w:p w:rsidR="007A320E" w:rsidRDefault="00D8207C">
      <w:pPr>
        <w:pStyle w:val="3"/>
      </w:pPr>
      <w:bookmarkStart w:id="6" w:name="_Toc16727"/>
      <w:bookmarkStart w:id="7" w:name="_Toc10492"/>
      <w:r>
        <w:t>关闭拦截工具</w:t>
      </w:r>
      <w:bookmarkEnd w:id="6"/>
      <w:bookmarkEnd w:id="7"/>
    </w:p>
    <w:p w:rsidR="007A320E" w:rsidRDefault="00D8207C">
      <w:pPr>
        <w:ind w:firstLine="436"/>
        <w:rPr>
          <w:spacing w:val="4"/>
        </w:rPr>
      </w:pPr>
      <w:r>
        <w:rPr>
          <w:spacing w:val="4"/>
        </w:rPr>
        <w:t>上述操作完成后，如果系统中某些功能仍不能使用，请将拦截工具关闭再试用。比如在</w:t>
      </w:r>
      <w:r>
        <w:rPr>
          <w:spacing w:val="4"/>
        </w:rPr>
        <w:t>windows</w:t>
      </w:r>
      <w:r>
        <w:rPr>
          <w:spacing w:val="4"/>
        </w:rPr>
        <w:t>工具栏中关闭弹出窗口阻止程序的操作，如下图：</w:t>
      </w:r>
    </w:p>
    <w:p w:rsidR="007A320E" w:rsidRDefault="00D8207C">
      <w:pPr>
        <w:pStyle w:val="25"/>
      </w:pPr>
      <w:r>
        <w:rPr>
          <w:noProof/>
        </w:rPr>
        <w:drawing>
          <wp:inline distT="0" distB="0" distL="114300" distR="114300">
            <wp:extent cx="5106670" cy="2320290"/>
            <wp:effectExtent l="0" t="0" r="17780" b="3810"/>
            <wp:docPr id="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pic:cNvPicPr>
                      <a:picLocks noChangeAspect="1"/>
                    </pic:cNvPicPr>
                  </pic:nvPicPr>
                  <pic:blipFill>
                    <a:blip r:embed="rId18"/>
                    <a:stretch>
                      <a:fillRect/>
                    </a:stretch>
                  </pic:blipFill>
                  <pic:spPr>
                    <a:xfrm>
                      <a:off x="0" y="0"/>
                      <a:ext cx="5106670" cy="2320290"/>
                    </a:xfrm>
                    <a:prstGeom prst="rect">
                      <a:avLst/>
                    </a:prstGeom>
                    <a:noFill/>
                    <a:ln w="9525">
                      <a:noFill/>
                    </a:ln>
                  </pic:spPr>
                </pic:pic>
              </a:graphicData>
            </a:graphic>
          </wp:inline>
        </w:drawing>
      </w:r>
    </w:p>
    <w:p w:rsidR="007A320E" w:rsidRDefault="007A320E">
      <w:pPr>
        <w:pStyle w:val="IndentNormal"/>
        <w:spacing w:line="240" w:lineRule="auto"/>
        <w:ind w:firstLineChars="0" w:firstLine="0"/>
        <w:rPr>
          <w:rFonts w:ascii="Calibri" w:hAnsi="Calibri" w:cs="Calibri"/>
          <w:szCs w:val="20"/>
        </w:rPr>
      </w:pPr>
    </w:p>
    <w:p w:rsidR="007A320E" w:rsidRDefault="007A320E">
      <w:pPr>
        <w:pStyle w:val="IndentNormal"/>
        <w:spacing w:line="240" w:lineRule="auto"/>
        <w:ind w:firstLineChars="0" w:firstLine="0"/>
        <w:rPr>
          <w:rFonts w:ascii="Calibri" w:hAnsi="Calibri" w:cs="Calibri"/>
          <w:szCs w:val="20"/>
        </w:rPr>
      </w:pPr>
    </w:p>
    <w:p w:rsidR="007A320E" w:rsidRDefault="00D8207C">
      <w:pPr>
        <w:pStyle w:val="1"/>
      </w:pPr>
      <w:bookmarkStart w:id="8" w:name="_Toc3148"/>
      <w:bookmarkStart w:id="9" w:name="_Toc13017"/>
      <w:bookmarkStart w:id="10" w:name="_Toc387391655"/>
      <w:r>
        <w:rPr>
          <w:rFonts w:hint="eastAsia"/>
        </w:rPr>
        <w:t>投标人网上交易平台</w:t>
      </w:r>
      <w:bookmarkEnd w:id="8"/>
      <w:bookmarkEnd w:id="9"/>
      <w:bookmarkEnd w:id="10"/>
    </w:p>
    <w:p w:rsidR="007A320E" w:rsidRDefault="00D8207C">
      <w:pPr>
        <w:ind w:firstLine="436"/>
        <w:rPr>
          <w:color w:val="000000" w:themeColor="text1"/>
          <w:spacing w:val="4"/>
        </w:rPr>
      </w:pPr>
      <w:r>
        <w:rPr>
          <w:rFonts w:hint="eastAsia"/>
          <w:color w:val="000000" w:themeColor="text1"/>
          <w:spacing w:val="4"/>
        </w:rPr>
        <w:t>本系统主要提供给各类投标人使用，实现投标人注册、投标人基本信息管理、投标</w:t>
      </w:r>
      <w:r>
        <w:rPr>
          <w:rFonts w:hint="eastAsia"/>
          <w:color w:val="000000" w:themeColor="text1"/>
          <w:spacing w:val="4"/>
        </w:rPr>
        <w:lastRenderedPageBreak/>
        <w:t>人网上交易业务处理、业务查询等功能。</w:t>
      </w:r>
    </w:p>
    <w:p w:rsidR="007A320E" w:rsidRDefault="007A320E">
      <w:pPr>
        <w:ind w:firstLine="436"/>
        <w:rPr>
          <w:color w:val="000000" w:themeColor="text1"/>
          <w:spacing w:val="4"/>
        </w:rPr>
      </w:pPr>
    </w:p>
    <w:p w:rsidR="007A320E" w:rsidRDefault="00D8207C">
      <w:pPr>
        <w:pStyle w:val="1"/>
      </w:pPr>
      <w:bookmarkStart w:id="11" w:name="_Toc21343"/>
      <w:bookmarkStart w:id="12" w:name="_Toc5419"/>
      <w:r>
        <w:rPr>
          <w:rFonts w:hint="eastAsia"/>
        </w:rPr>
        <w:t>投标人管理</w:t>
      </w:r>
      <w:bookmarkEnd w:id="11"/>
      <w:bookmarkEnd w:id="12"/>
    </w:p>
    <w:p w:rsidR="007A320E" w:rsidRDefault="00D8207C">
      <w:pPr>
        <w:pStyle w:val="2"/>
      </w:pPr>
      <w:bookmarkStart w:id="13" w:name="_Toc14439"/>
      <w:bookmarkStart w:id="14" w:name="_Toc1984"/>
      <w:r>
        <w:rPr>
          <w:rFonts w:hint="eastAsia"/>
        </w:rPr>
        <w:t>投标人注册</w:t>
      </w:r>
      <w:bookmarkEnd w:id="13"/>
      <w:bookmarkEnd w:id="14"/>
    </w:p>
    <w:p w:rsidR="007A320E" w:rsidRDefault="00D8207C">
      <w:pPr>
        <w:ind w:firstLine="422"/>
        <w:rPr>
          <w:rFonts w:ascii="宋体" w:hAnsi="宋体"/>
        </w:rPr>
      </w:pPr>
      <w:r>
        <w:rPr>
          <w:rFonts w:ascii="宋体" w:hAnsi="宋体" w:hint="eastAsia"/>
          <w:b/>
          <w:bCs/>
        </w:rPr>
        <w:t>流程说明：</w:t>
      </w:r>
      <w:r>
        <w:rPr>
          <w:rFonts w:hint="eastAsia"/>
          <w:spacing w:val="4"/>
        </w:rPr>
        <w:t>投标人的“单位管理员”可以进行网上注册，经过</w:t>
      </w:r>
      <w:r w:rsidR="00F23746">
        <w:rPr>
          <w:rFonts w:hint="eastAsia"/>
          <w:spacing w:val="4"/>
        </w:rPr>
        <w:t>注册成功后获得公司的系统登录</w:t>
      </w:r>
      <w:proofErr w:type="gramStart"/>
      <w:r>
        <w:rPr>
          <w:rFonts w:hint="eastAsia"/>
          <w:spacing w:val="4"/>
        </w:rPr>
        <w:t>帐号</w:t>
      </w:r>
      <w:proofErr w:type="gramEnd"/>
      <w:r>
        <w:rPr>
          <w:rFonts w:hint="eastAsia"/>
          <w:spacing w:val="4"/>
        </w:rPr>
        <w:t>。</w:t>
      </w:r>
    </w:p>
    <w:p w:rsidR="007A320E" w:rsidRDefault="00D8207C">
      <w:pPr>
        <w:ind w:firstLine="422"/>
        <w:rPr>
          <w:rFonts w:ascii="宋体" w:hAnsi="宋体"/>
          <w:b/>
          <w:bCs/>
        </w:rPr>
      </w:pPr>
      <w:r>
        <w:rPr>
          <w:rFonts w:ascii="宋体" w:hAnsi="宋体" w:hint="eastAsia"/>
          <w:b/>
          <w:bCs/>
        </w:rPr>
        <w:t>操作步骤：</w:t>
      </w:r>
    </w:p>
    <w:p w:rsidR="007A320E" w:rsidRDefault="00D8207C" w:rsidP="00D8207C">
      <w:pPr>
        <w:numPr>
          <w:ilvl w:val="0"/>
          <w:numId w:val="3"/>
        </w:numPr>
        <w:ind w:firstLine="436"/>
        <w:rPr>
          <w:spacing w:val="4"/>
        </w:rPr>
      </w:pPr>
      <w:r>
        <w:rPr>
          <w:rFonts w:hint="eastAsia"/>
          <w:spacing w:val="4"/>
        </w:rPr>
        <w:t>投标人员登录交易平台，点击“免费注册”，如下图：</w:t>
      </w:r>
    </w:p>
    <w:p w:rsidR="007A320E" w:rsidRDefault="00D8207C">
      <w:pPr>
        <w:ind w:firstLineChars="0" w:firstLine="0"/>
        <w:rPr>
          <w:spacing w:val="4"/>
        </w:rPr>
      </w:pPr>
      <w:r>
        <w:rPr>
          <w:noProof/>
        </w:rPr>
        <w:drawing>
          <wp:inline distT="0" distB="0" distL="114300" distR="114300">
            <wp:extent cx="5276215" cy="2392045"/>
            <wp:effectExtent l="0" t="0" r="635" b="825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9"/>
                    <a:stretch>
                      <a:fillRect/>
                    </a:stretch>
                  </pic:blipFill>
                  <pic:spPr>
                    <a:xfrm>
                      <a:off x="0" y="0"/>
                      <a:ext cx="5276215" cy="2392045"/>
                    </a:xfrm>
                    <a:prstGeom prst="rect">
                      <a:avLst/>
                    </a:prstGeom>
                    <a:noFill/>
                    <a:ln w="9525">
                      <a:noFill/>
                    </a:ln>
                  </pic:spPr>
                </pic:pic>
              </a:graphicData>
            </a:graphic>
          </wp:inline>
        </w:drawing>
      </w:r>
    </w:p>
    <w:p w:rsidR="007A320E" w:rsidRDefault="00D8207C" w:rsidP="00D8207C">
      <w:pPr>
        <w:numPr>
          <w:ilvl w:val="0"/>
          <w:numId w:val="3"/>
        </w:numPr>
        <w:ind w:firstLine="436"/>
        <w:rPr>
          <w:rFonts w:ascii="宋体" w:hAnsi="宋体"/>
        </w:rPr>
      </w:pPr>
      <w:r>
        <w:rPr>
          <w:rFonts w:hint="eastAsia"/>
          <w:spacing w:val="4"/>
        </w:rPr>
        <w:t>点击“我已阅读并同意该协议”按钮，确认注册协议，如下图：</w:t>
      </w:r>
    </w:p>
    <w:p w:rsidR="007A320E" w:rsidRDefault="00D8207C">
      <w:pPr>
        <w:ind w:firstLineChars="0" w:firstLine="0"/>
        <w:rPr>
          <w:rFonts w:ascii="宋体" w:hAnsi="宋体"/>
        </w:rPr>
      </w:pPr>
      <w:r>
        <w:rPr>
          <w:noProof/>
        </w:rPr>
        <w:drawing>
          <wp:inline distT="0" distB="0" distL="114300" distR="114300">
            <wp:extent cx="5266055" cy="2994660"/>
            <wp:effectExtent l="0" t="0" r="10795" b="1524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20"/>
                    <a:stretch>
                      <a:fillRect/>
                    </a:stretch>
                  </pic:blipFill>
                  <pic:spPr>
                    <a:xfrm>
                      <a:off x="0" y="0"/>
                      <a:ext cx="5266055" cy="2994660"/>
                    </a:xfrm>
                    <a:prstGeom prst="rect">
                      <a:avLst/>
                    </a:prstGeom>
                    <a:noFill/>
                    <a:ln w="9525">
                      <a:noFill/>
                    </a:ln>
                  </pic:spPr>
                </pic:pic>
              </a:graphicData>
            </a:graphic>
          </wp:inline>
        </w:drawing>
      </w:r>
    </w:p>
    <w:p w:rsidR="007A320E" w:rsidRDefault="00D8207C" w:rsidP="00D8207C">
      <w:pPr>
        <w:numPr>
          <w:ilvl w:val="0"/>
          <w:numId w:val="3"/>
        </w:numPr>
        <w:ind w:firstLine="436"/>
        <w:rPr>
          <w:spacing w:val="4"/>
        </w:rPr>
      </w:pPr>
      <w:r>
        <w:rPr>
          <w:rFonts w:hint="eastAsia"/>
          <w:spacing w:val="4"/>
        </w:rPr>
        <w:lastRenderedPageBreak/>
        <w:t>填写用户信息，勾选“同意《用户注册协议》”，点击“立即注册”按钮，注册完成。</w:t>
      </w:r>
    </w:p>
    <w:p w:rsidR="007A320E" w:rsidRDefault="00D8207C">
      <w:pPr>
        <w:ind w:firstLineChars="0" w:firstLine="0"/>
      </w:pPr>
      <w:r>
        <w:rPr>
          <w:noProof/>
        </w:rPr>
        <w:drawing>
          <wp:inline distT="0" distB="0" distL="114300" distR="114300">
            <wp:extent cx="5273675" cy="3293745"/>
            <wp:effectExtent l="0" t="0" r="3175" b="1905"/>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21"/>
                    <a:stretch>
                      <a:fillRect/>
                    </a:stretch>
                  </pic:blipFill>
                  <pic:spPr>
                    <a:xfrm>
                      <a:off x="0" y="0"/>
                      <a:ext cx="5273675" cy="3293745"/>
                    </a:xfrm>
                    <a:prstGeom prst="rect">
                      <a:avLst/>
                    </a:prstGeom>
                    <a:noFill/>
                    <a:ln w="9525">
                      <a:noFill/>
                    </a:ln>
                  </pic:spPr>
                </pic:pic>
              </a:graphicData>
            </a:graphic>
          </wp:inline>
        </w:drawing>
      </w:r>
    </w:p>
    <w:p w:rsidR="007A320E" w:rsidRDefault="00D8207C">
      <w:pPr>
        <w:pStyle w:val="2"/>
      </w:pPr>
      <w:bookmarkStart w:id="15" w:name="_Toc2428"/>
      <w:bookmarkStart w:id="16" w:name="_Toc21068"/>
      <w:r>
        <w:rPr>
          <w:rFonts w:hint="eastAsia"/>
        </w:rPr>
        <w:t>投标人信息管理</w:t>
      </w:r>
      <w:bookmarkEnd w:id="15"/>
      <w:bookmarkEnd w:id="16"/>
    </w:p>
    <w:p w:rsidR="007A320E" w:rsidRDefault="00D8207C">
      <w:pPr>
        <w:ind w:firstLine="438"/>
        <w:rPr>
          <w:spacing w:val="4"/>
        </w:rPr>
      </w:pPr>
      <w:r>
        <w:rPr>
          <w:rFonts w:hint="eastAsia"/>
          <w:b/>
          <w:bCs/>
          <w:spacing w:val="4"/>
        </w:rPr>
        <w:t>流程说明：</w:t>
      </w:r>
      <w:r>
        <w:rPr>
          <w:rFonts w:hint="eastAsia"/>
          <w:spacing w:val="4"/>
        </w:rPr>
        <w:t>单位管理员登录后可以进行本单位基本信息的维护，录入、修改基本信息。</w:t>
      </w:r>
    </w:p>
    <w:p w:rsidR="007A320E" w:rsidRDefault="00D8207C">
      <w:pPr>
        <w:ind w:firstLine="438"/>
        <w:rPr>
          <w:b/>
          <w:bCs/>
          <w:spacing w:val="4"/>
        </w:rPr>
      </w:pPr>
      <w:r>
        <w:rPr>
          <w:rFonts w:hint="eastAsia"/>
          <w:b/>
          <w:bCs/>
          <w:spacing w:val="4"/>
        </w:rPr>
        <w:t>操作步骤：</w:t>
      </w:r>
    </w:p>
    <w:p w:rsidR="007A320E" w:rsidRDefault="00D8207C" w:rsidP="00D8207C">
      <w:pPr>
        <w:numPr>
          <w:ilvl w:val="0"/>
          <w:numId w:val="4"/>
        </w:numPr>
        <w:ind w:firstLine="436"/>
      </w:pPr>
      <w:r>
        <w:rPr>
          <w:rFonts w:hint="eastAsia"/>
          <w:spacing w:val="4"/>
        </w:rPr>
        <w:t>点击基本信息菜单中“修改信息”，进行单位信息维护，如下图：</w:t>
      </w:r>
      <w:r>
        <w:rPr>
          <w:noProof/>
        </w:rPr>
        <w:drawing>
          <wp:inline distT="0" distB="0" distL="114300" distR="114300">
            <wp:extent cx="5268595" cy="2433955"/>
            <wp:effectExtent l="0" t="0" r="8255" b="4445"/>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22"/>
                    <a:stretch>
                      <a:fillRect/>
                    </a:stretch>
                  </pic:blipFill>
                  <pic:spPr>
                    <a:xfrm>
                      <a:off x="0" y="0"/>
                      <a:ext cx="5268595" cy="2433955"/>
                    </a:xfrm>
                    <a:prstGeom prst="rect">
                      <a:avLst/>
                    </a:prstGeom>
                    <a:noFill/>
                    <a:ln w="9525">
                      <a:noFill/>
                    </a:ln>
                  </pic:spPr>
                </pic:pic>
              </a:graphicData>
            </a:graphic>
          </wp:inline>
        </w:drawing>
      </w:r>
    </w:p>
    <w:p w:rsidR="007A320E" w:rsidRDefault="00D8207C">
      <w:pPr>
        <w:numPr>
          <w:ilvl w:val="0"/>
          <w:numId w:val="4"/>
        </w:numPr>
      </w:pPr>
      <w:r>
        <w:rPr>
          <w:rFonts w:hint="eastAsia"/>
        </w:rPr>
        <w:t>维护完信息后，上传电</w:t>
      </w:r>
      <w:proofErr w:type="gramStart"/>
      <w:r>
        <w:rPr>
          <w:rFonts w:hint="eastAsia"/>
        </w:rPr>
        <w:t>子件管理</w:t>
      </w:r>
      <w:proofErr w:type="gramEnd"/>
      <w:r>
        <w:rPr>
          <w:rFonts w:hint="eastAsia"/>
        </w:rPr>
        <w:t>后，点击下一步，如下图：</w:t>
      </w:r>
    </w:p>
    <w:p w:rsidR="007A320E" w:rsidRDefault="00D8207C">
      <w:pPr>
        <w:ind w:firstLineChars="0" w:firstLine="0"/>
      </w:pPr>
      <w:r>
        <w:rPr>
          <w:noProof/>
        </w:rPr>
        <w:lastRenderedPageBreak/>
        <w:drawing>
          <wp:inline distT="0" distB="0" distL="114300" distR="114300">
            <wp:extent cx="5269230" cy="2144395"/>
            <wp:effectExtent l="0" t="0" r="7620" b="8255"/>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23"/>
                    <a:stretch>
                      <a:fillRect/>
                    </a:stretch>
                  </pic:blipFill>
                  <pic:spPr>
                    <a:xfrm>
                      <a:off x="0" y="0"/>
                      <a:ext cx="5269230" cy="2144395"/>
                    </a:xfrm>
                    <a:prstGeom prst="rect">
                      <a:avLst/>
                    </a:prstGeom>
                    <a:noFill/>
                    <a:ln w="9525">
                      <a:noFill/>
                    </a:ln>
                  </pic:spPr>
                </pic:pic>
              </a:graphicData>
            </a:graphic>
          </wp:inline>
        </w:drawing>
      </w:r>
    </w:p>
    <w:p w:rsidR="007A320E" w:rsidRDefault="00D8207C">
      <w:pPr>
        <w:numPr>
          <w:ilvl w:val="0"/>
          <w:numId w:val="4"/>
        </w:numPr>
      </w:pPr>
      <w:r>
        <w:rPr>
          <w:rFonts w:hint="eastAsia"/>
        </w:rPr>
        <w:t>进入下一步页面后，点击“承诺书签章”，如下图：</w:t>
      </w:r>
    </w:p>
    <w:p w:rsidR="007A320E" w:rsidRDefault="00D8207C">
      <w:pPr>
        <w:ind w:firstLineChars="0" w:firstLine="0"/>
      </w:pPr>
      <w:r>
        <w:rPr>
          <w:noProof/>
        </w:rPr>
        <w:drawing>
          <wp:inline distT="0" distB="0" distL="114300" distR="114300">
            <wp:extent cx="5267325" cy="2221230"/>
            <wp:effectExtent l="0" t="0" r="9525" b="7620"/>
            <wp:docPr id="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
                    <pic:cNvPicPr>
                      <a:picLocks noChangeAspect="1"/>
                    </pic:cNvPicPr>
                  </pic:nvPicPr>
                  <pic:blipFill>
                    <a:blip r:embed="rId24"/>
                    <a:stretch>
                      <a:fillRect/>
                    </a:stretch>
                  </pic:blipFill>
                  <pic:spPr>
                    <a:xfrm>
                      <a:off x="0" y="0"/>
                      <a:ext cx="5267325" cy="2221230"/>
                    </a:xfrm>
                    <a:prstGeom prst="rect">
                      <a:avLst/>
                    </a:prstGeom>
                    <a:noFill/>
                    <a:ln w="9525">
                      <a:noFill/>
                    </a:ln>
                  </pic:spPr>
                </pic:pic>
              </a:graphicData>
            </a:graphic>
          </wp:inline>
        </w:drawing>
      </w:r>
    </w:p>
    <w:p w:rsidR="007A320E" w:rsidRDefault="00D8207C">
      <w:r>
        <w:rPr>
          <w:rFonts w:hint="eastAsia"/>
        </w:rPr>
        <w:t>4</w:t>
      </w:r>
      <w:r w:rsidR="00086D35">
        <w:rPr>
          <w:rFonts w:hint="eastAsia"/>
        </w:rPr>
        <w:t>、点击左上角的【打印】按钮，把诚信承诺书打印出来盖上公司盖章上传至【扫描件管理】</w:t>
      </w:r>
      <w:r w:rsidR="00086D35">
        <w:rPr>
          <w:rFonts w:hint="eastAsia"/>
        </w:rPr>
        <w:t>-</w:t>
      </w:r>
      <w:r w:rsidR="00086D35">
        <w:rPr>
          <w:rFonts w:hint="eastAsia"/>
        </w:rPr>
        <w:t>【诚信承诺书】栏目，</w:t>
      </w:r>
      <w:r>
        <w:rPr>
          <w:rFonts w:hint="eastAsia"/>
        </w:rPr>
        <w:t>如下图：</w:t>
      </w:r>
    </w:p>
    <w:p w:rsidR="00086D35" w:rsidRDefault="00086D35" w:rsidP="00086D35">
      <w:pPr>
        <w:ind w:firstLineChars="0" w:firstLine="0"/>
        <w:rPr>
          <w:rFonts w:hint="eastAsia"/>
        </w:rPr>
      </w:pPr>
      <w:r>
        <w:rPr>
          <w:noProof/>
        </w:rPr>
        <w:drawing>
          <wp:inline distT="0" distB="0" distL="0" distR="0" wp14:anchorId="37F75CFE" wp14:editId="2AA63DC6">
            <wp:extent cx="5278120" cy="2171726"/>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8120" cy="2171726"/>
                    </a:xfrm>
                    <a:prstGeom prst="rect">
                      <a:avLst/>
                    </a:prstGeom>
                  </pic:spPr>
                </pic:pic>
              </a:graphicData>
            </a:graphic>
          </wp:inline>
        </w:drawing>
      </w:r>
    </w:p>
    <w:p w:rsidR="00086D35" w:rsidRDefault="00086D35" w:rsidP="00086D35">
      <w:pPr>
        <w:ind w:firstLineChars="100" w:firstLine="210"/>
        <w:rPr>
          <w:rFonts w:hint="eastAsia"/>
        </w:rPr>
      </w:pPr>
      <w:r>
        <w:rPr>
          <w:rFonts w:hint="eastAsia"/>
        </w:rPr>
        <w:t>5</w:t>
      </w:r>
      <w:r>
        <w:rPr>
          <w:rFonts w:hint="eastAsia"/>
        </w:rPr>
        <w:t>、点击基本信息页面的【修改保存】</w:t>
      </w:r>
      <w:r>
        <w:rPr>
          <w:rFonts w:hint="eastAsia"/>
        </w:rPr>
        <w:t>-</w:t>
      </w:r>
      <w:r>
        <w:rPr>
          <w:rFonts w:hint="eastAsia"/>
        </w:rPr>
        <w:t>【电子件管理】</w:t>
      </w:r>
      <w:r>
        <w:rPr>
          <w:rFonts w:hint="eastAsia"/>
        </w:rPr>
        <w:t>-</w:t>
      </w:r>
      <w:r>
        <w:rPr>
          <w:rFonts w:hint="eastAsia"/>
        </w:rPr>
        <w:t>【扫描件管理】</w:t>
      </w:r>
      <w:r>
        <w:rPr>
          <w:rFonts w:hint="eastAsia"/>
        </w:rPr>
        <w:t>-</w:t>
      </w:r>
      <w:r>
        <w:rPr>
          <w:rFonts w:hint="eastAsia"/>
        </w:rPr>
        <w:t>【诚信承诺书】</w:t>
      </w:r>
      <w:r>
        <w:rPr>
          <w:rFonts w:hint="eastAsia"/>
        </w:rPr>
        <w:t>-</w:t>
      </w:r>
      <w:r>
        <w:rPr>
          <w:rFonts w:hint="eastAsia"/>
        </w:rPr>
        <w:t>【电子件管理】，会打开电脑桌面，挑选到已盖章的</w:t>
      </w:r>
      <w:proofErr w:type="gramStart"/>
      <w:r>
        <w:rPr>
          <w:rFonts w:hint="eastAsia"/>
        </w:rPr>
        <w:t>承诺承诺书上传</w:t>
      </w:r>
      <w:r w:rsidR="00174FE3">
        <w:rPr>
          <w:rFonts w:hint="eastAsia"/>
        </w:rPr>
        <w:t>即可</w:t>
      </w:r>
      <w:proofErr w:type="gramEnd"/>
      <w:r>
        <w:rPr>
          <w:rFonts w:hint="eastAsia"/>
        </w:rPr>
        <w:t>。</w:t>
      </w:r>
    </w:p>
    <w:p w:rsidR="00086D35" w:rsidRDefault="00086D35" w:rsidP="00086D35">
      <w:pPr>
        <w:ind w:firstLineChars="0" w:firstLine="0"/>
      </w:pPr>
      <w:r>
        <w:rPr>
          <w:noProof/>
        </w:rPr>
        <w:lastRenderedPageBreak/>
        <w:drawing>
          <wp:inline distT="0" distB="0" distL="0" distR="0" wp14:anchorId="13041AB7" wp14:editId="4BC5D346">
            <wp:extent cx="5278120" cy="1157032"/>
            <wp:effectExtent l="0" t="0" r="0" b="508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8120" cy="1157032"/>
                    </a:xfrm>
                    <a:prstGeom prst="rect">
                      <a:avLst/>
                    </a:prstGeom>
                  </pic:spPr>
                </pic:pic>
              </a:graphicData>
            </a:graphic>
          </wp:inline>
        </w:drawing>
      </w:r>
    </w:p>
    <w:p w:rsidR="007A320E" w:rsidRDefault="007F0A53">
      <w:pPr>
        <w:ind w:firstLineChars="100" w:firstLine="210"/>
      </w:pPr>
      <w:r>
        <w:rPr>
          <w:rFonts w:hint="eastAsia"/>
        </w:rPr>
        <w:t>6</w:t>
      </w:r>
      <w:r w:rsidR="00D8207C">
        <w:rPr>
          <w:rFonts w:hint="eastAsia"/>
        </w:rPr>
        <w:t>、</w:t>
      </w:r>
      <w:r w:rsidR="00FE788D">
        <w:rPr>
          <w:rFonts w:hint="eastAsia"/>
        </w:rPr>
        <w:t>完善好基本信息和承诺书后，点击下一步，然后点击【提交信息】</w:t>
      </w:r>
      <w:r w:rsidR="00D8207C">
        <w:rPr>
          <w:rFonts w:hint="eastAsia"/>
        </w:rPr>
        <w:t>。</w:t>
      </w:r>
    </w:p>
    <w:p w:rsidR="007A320E" w:rsidRDefault="00D8207C">
      <w:pPr>
        <w:ind w:firstLineChars="100" w:firstLine="210"/>
      </w:pPr>
      <w:r>
        <w:rPr>
          <w:noProof/>
        </w:rPr>
        <w:drawing>
          <wp:inline distT="0" distB="0" distL="114300" distR="114300">
            <wp:extent cx="5273675" cy="2298700"/>
            <wp:effectExtent l="0" t="0" r="3175" b="6350"/>
            <wp:docPr id="1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
                    <pic:cNvPicPr>
                      <a:picLocks noChangeAspect="1"/>
                    </pic:cNvPicPr>
                  </pic:nvPicPr>
                  <pic:blipFill>
                    <a:blip r:embed="rId27"/>
                    <a:stretch>
                      <a:fillRect/>
                    </a:stretch>
                  </pic:blipFill>
                  <pic:spPr>
                    <a:xfrm>
                      <a:off x="0" y="0"/>
                      <a:ext cx="5273675" cy="2298700"/>
                    </a:xfrm>
                    <a:prstGeom prst="rect">
                      <a:avLst/>
                    </a:prstGeom>
                    <a:noFill/>
                    <a:ln w="9525">
                      <a:noFill/>
                    </a:ln>
                  </pic:spPr>
                </pic:pic>
              </a:graphicData>
            </a:graphic>
          </wp:inline>
        </w:drawing>
      </w:r>
    </w:p>
    <w:p w:rsidR="007A320E" w:rsidRDefault="00A6261C">
      <w:pPr>
        <w:ind w:firstLineChars="100" w:firstLine="210"/>
      </w:pPr>
      <w:r>
        <w:rPr>
          <w:rFonts w:hint="eastAsia"/>
        </w:rPr>
        <w:t>注：基本信息</w:t>
      </w:r>
      <w:r>
        <w:rPr>
          <w:rFonts w:hint="eastAsia"/>
        </w:rPr>
        <w:t>-</w:t>
      </w:r>
      <w:r>
        <w:rPr>
          <w:rFonts w:hint="eastAsia"/>
        </w:rPr>
        <w:t>提交信息后自动审核通过</w:t>
      </w:r>
      <w:r w:rsidR="00D8207C">
        <w:rPr>
          <w:rFonts w:hint="eastAsia"/>
        </w:rPr>
        <w:t>，投标人可以进行业务操作、查询等。</w:t>
      </w:r>
    </w:p>
    <w:p w:rsidR="007A320E" w:rsidRDefault="00D8207C">
      <w:pPr>
        <w:pStyle w:val="2"/>
      </w:pPr>
      <w:bookmarkStart w:id="17" w:name="_Toc4933"/>
      <w:r>
        <w:rPr>
          <w:rFonts w:hint="eastAsia"/>
        </w:rPr>
        <w:t>经营资质</w:t>
      </w:r>
      <w:bookmarkEnd w:id="17"/>
    </w:p>
    <w:p w:rsidR="007A320E" w:rsidRDefault="00D8207C">
      <w:pPr>
        <w:ind w:firstLine="438"/>
        <w:rPr>
          <w:spacing w:val="4"/>
        </w:rPr>
      </w:pPr>
      <w:r>
        <w:rPr>
          <w:rFonts w:hint="eastAsia"/>
          <w:b/>
          <w:bCs/>
          <w:spacing w:val="4"/>
        </w:rPr>
        <w:t>流程说明：</w:t>
      </w:r>
      <w:r>
        <w:rPr>
          <w:rFonts w:hint="eastAsia"/>
          <w:spacing w:val="4"/>
        </w:rPr>
        <w:t>新增单位的经营资质。</w:t>
      </w:r>
    </w:p>
    <w:p w:rsidR="007A320E" w:rsidRDefault="00D8207C">
      <w:pPr>
        <w:ind w:firstLine="438"/>
        <w:rPr>
          <w:b/>
          <w:bCs/>
          <w:spacing w:val="4"/>
        </w:rPr>
      </w:pPr>
      <w:r>
        <w:rPr>
          <w:rFonts w:hint="eastAsia"/>
          <w:b/>
          <w:bCs/>
          <w:spacing w:val="4"/>
        </w:rPr>
        <w:t>操作步骤：</w:t>
      </w:r>
    </w:p>
    <w:p w:rsidR="007A320E" w:rsidRDefault="00D8207C">
      <w:pPr>
        <w:ind w:firstLine="436"/>
        <w:rPr>
          <w:spacing w:val="4"/>
        </w:rPr>
      </w:pPr>
      <w:r>
        <w:rPr>
          <w:rFonts w:hint="eastAsia"/>
          <w:spacing w:val="4"/>
        </w:rPr>
        <w:t>1</w:t>
      </w:r>
      <w:r>
        <w:rPr>
          <w:rFonts w:hint="eastAsia"/>
          <w:spacing w:val="4"/>
        </w:rPr>
        <w:t>、点击“经营资质</w:t>
      </w:r>
      <w:r>
        <w:rPr>
          <w:rFonts w:hint="eastAsia"/>
          <w:spacing w:val="4"/>
        </w:rPr>
        <w:t>--</w:t>
      </w:r>
      <w:r>
        <w:rPr>
          <w:rFonts w:hint="eastAsia"/>
          <w:spacing w:val="4"/>
        </w:rPr>
        <w:t>新增经营资质”。</w:t>
      </w:r>
    </w:p>
    <w:p w:rsidR="007A320E" w:rsidRDefault="00D8207C">
      <w:r>
        <w:rPr>
          <w:noProof/>
        </w:rPr>
        <w:drawing>
          <wp:inline distT="0" distB="0" distL="114300" distR="114300">
            <wp:extent cx="5271770" cy="2186305"/>
            <wp:effectExtent l="0" t="0" r="5080"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8"/>
                    <a:stretch>
                      <a:fillRect/>
                    </a:stretch>
                  </pic:blipFill>
                  <pic:spPr>
                    <a:xfrm>
                      <a:off x="0" y="0"/>
                      <a:ext cx="5271770" cy="2186305"/>
                    </a:xfrm>
                    <a:prstGeom prst="rect">
                      <a:avLst/>
                    </a:prstGeom>
                    <a:noFill/>
                    <a:ln w="9525">
                      <a:noFill/>
                    </a:ln>
                  </pic:spPr>
                </pic:pic>
              </a:graphicData>
            </a:graphic>
          </wp:inline>
        </w:drawing>
      </w:r>
    </w:p>
    <w:p w:rsidR="007A320E" w:rsidRDefault="00D8207C">
      <w:r>
        <w:rPr>
          <w:rFonts w:hint="eastAsia"/>
        </w:rPr>
        <w:t>2</w:t>
      </w:r>
      <w:r>
        <w:rPr>
          <w:rFonts w:hint="eastAsia"/>
        </w:rPr>
        <w:t>、完善信息并上</w:t>
      </w:r>
      <w:proofErr w:type="gramStart"/>
      <w:r>
        <w:rPr>
          <w:rFonts w:hint="eastAsia"/>
        </w:rPr>
        <w:t>传电子件后</w:t>
      </w:r>
      <w:proofErr w:type="gramEnd"/>
      <w:r>
        <w:rPr>
          <w:rFonts w:hint="eastAsia"/>
        </w:rPr>
        <w:t>，点击“下一步”。</w:t>
      </w:r>
    </w:p>
    <w:p w:rsidR="007A320E" w:rsidRDefault="00D8207C">
      <w:r>
        <w:rPr>
          <w:noProof/>
        </w:rPr>
        <w:lastRenderedPageBreak/>
        <w:drawing>
          <wp:inline distT="0" distB="0" distL="114300" distR="114300">
            <wp:extent cx="5267325" cy="1944370"/>
            <wp:effectExtent l="0" t="0" r="9525" b="1778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9"/>
                    <a:stretch>
                      <a:fillRect/>
                    </a:stretch>
                  </pic:blipFill>
                  <pic:spPr>
                    <a:xfrm>
                      <a:off x="0" y="0"/>
                      <a:ext cx="5267325" cy="1944370"/>
                    </a:xfrm>
                    <a:prstGeom prst="rect">
                      <a:avLst/>
                    </a:prstGeom>
                    <a:noFill/>
                    <a:ln w="9525">
                      <a:noFill/>
                    </a:ln>
                  </pic:spPr>
                </pic:pic>
              </a:graphicData>
            </a:graphic>
          </wp:inline>
        </w:drawing>
      </w:r>
    </w:p>
    <w:p w:rsidR="007A320E" w:rsidRDefault="00D8207C">
      <w:pPr>
        <w:ind w:leftChars="200" w:left="840" w:hangingChars="200" w:hanging="420"/>
      </w:pPr>
      <w:r>
        <w:rPr>
          <w:rFonts w:hint="eastAsia"/>
        </w:rPr>
        <w:t>3</w:t>
      </w:r>
      <w:r>
        <w:rPr>
          <w:rFonts w:hint="eastAsia"/>
        </w:rPr>
        <w:t>、信息有误可以在该页面点击“修改”修改信息，也可在该页面点击“扫描件管理”查看并上传电子件。最后确认无误后点击“提交信息”进行审核。</w:t>
      </w:r>
    </w:p>
    <w:p w:rsidR="007A320E" w:rsidRDefault="00D8207C">
      <w:r>
        <w:rPr>
          <w:noProof/>
        </w:rPr>
        <w:drawing>
          <wp:inline distT="0" distB="0" distL="114300" distR="114300">
            <wp:extent cx="5263515" cy="1927860"/>
            <wp:effectExtent l="0" t="0" r="13335" b="1524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0"/>
                    <a:stretch>
                      <a:fillRect/>
                    </a:stretch>
                  </pic:blipFill>
                  <pic:spPr>
                    <a:xfrm>
                      <a:off x="0" y="0"/>
                      <a:ext cx="5263515" cy="1927860"/>
                    </a:xfrm>
                    <a:prstGeom prst="rect">
                      <a:avLst/>
                    </a:prstGeom>
                    <a:noFill/>
                    <a:ln w="9525">
                      <a:noFill/>
                    </a:ln>
                  </pic:spPr>
                </pic:pic>
              </a:graphicData>
            </a:graphic>
          </wp:inline>
        </w:drawing>
      </w:r>
    </w:p>
    <w:p w:rsidR="007A320E" w:rsidRDefault="00D8207C">
      <w:pPr>
        <w:pStyle w:val="2"/>
      </w:pPr>
      <w:bookmarkStart w:id="18" w:name="_Toc6158"/>
      <w:r>
        <w:rPr>
          <w:rFonts w:hint="eastAsia"/>
        </w:rPr>
        <w:t>职业人员</w:t>
      </w:r>
      <w:bookmarkEnd w:id="18"/>
    </w:p>
    <w:p w:rsidR="007A320E" w:rsidRDefault="00D8207C">
      <w:pPr>
        <w:ind w:firstLine="438"/>
        <w:rPr>
          <w:spacing w:val="4"/>
        </w:rPr>
      </w:pPr>
      <w:r>
        <w:rPr>
          <w:rFonts w:hint="eastAsia"/>
          <w:b/>
          <w:bCs/>
          <w:spacing w:val="4"/>
        </w:rPr>
        <w:t>流程说明：</w:t>
      </w:r>
      <w:r>
        <w:rPr>
          <w:rFonts w:hint="eastAsia"/>
          <w:spacing w:val="4"/>
        </w:rPr>
        <w:t>单位新增职业人员。</w:t>
      </w:r>
    </w:p>
    <w:p w:rsidR="007A320E" w:rsidRDefault="00D8207C">
      <w:pPr>
        <w:ind w:firstLine="438"/>
        <w:rPr>
          <w:b/>
          <w:bCs/>
          <w:spacing w:val="4"/>
        </w:rPr>
      </w:pPr>
      <w:r>
        <w:rPr>
          <w:rFonts w:hint="eastAsia"/>
          <w:b/>
          <w:bCs/>
          <w:spacing w:val="4"/>
        </w:rPr>
        <w:t>操作步骤：</w:t>
      </w:r>
    </w:p>
    <w:p w:rsidR="007A320E" w:rsidRDefault="00D8207C">
      <w:pPr>
        <w:ind w:firstLine="436"/>
        <w:rPr>
          <w:spacing w:val="4"/>
        </w:rPr>
      </w:pPr>
      <w:r>
        <w:rPr>
          <w:rFonts w:hint="eastAsia"/>
          <w:spacing w:val="4"/>
        </w:rPr>
        <w:t>1</w:t>
      </w:r>
      <w:r>
        <w:rPr>
          <w:rFonts w:hint="eastAsia"/>
          <w:spacing w:val="4"/>
        </w:rPr>
        <w:t>、点击“职业人员</w:t>
      </w:r>
      <w:r>
        <w:rPr>
          <w:rFonts w:hint="eastAsia"/>
          <w:spacing w:val="4"/>
        </w:rPr>
        <w:t>--</w:t>
      </w:r>
      <w:r>
        <w:rPr>
          <w:rFonts w:hint="eastAsia"/>
          <w:spacing w:val="4"/>
        </w:rPr>
        <w:t>新增职业人员”。</w:t>
      </w:r>
    </w:p>
    <w:p w:rsidR="007A320E" w:rsidRDefault="00D8207C">
      <w:r>
        <w:rPr>
          <w:noProof/>
        </w:rPr>
        <w:drawing>
          <wp:inline distT="0" distB="0" distL="114300" distR="114300">
            <wp:extent cx="5269865" cy="2190115"/>
            <wp:effectExtent l="0" t="0" r="6985" b="635"/>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pic:cNvPicPr>
                      <a:picLocks noChangeAspect="1"/>
                    </pic:cNvPicPr>
                  </pic:nvPicPr>
                  <pic:blipFill>
                    <a:blip r:embed="rId31"/>
                    <a:stretch>
                      <a:fillRect/>
                    </a:stretch>
                  </pic:blipFill>
                  <pic:spPr>
                    <a:xfrm>
                      <a:off x="0" y="0"/>
                      <a:ext cx="5269865" cy="2190115"/>
                    </a:xfrm>
                    <a:prstGeom prst="rect">
                      <a:avLst/>
                    </a:prstGeom>
                    <a:noFill/>
                    <a:ln w="9525">
                      <a:noFill/>
                    </a:ln>
                  </pic:spPr>
                </pic:pic>
              </a:graphicData>
            </a:graphic>
          </wp:inline>
        </w:drawing>
      </w:r>
    </w:p>
    <w:p w:rsidR="007A320E" w:rsidRDefault="00D8207C">
      <w:r>
        <w:rPr>
          <w:rFonts w:hint="eastAsia"/>
        </w:rPr>
        <w:t>2</w:t>
      </w:r>
      <w:r>
        <w:rPr>
          <w:rFonts w:hint="eastAsia"/>
        </w:rPr>
        <w:t>、完善信息并上</w:t>
      </w:r>
      <w:proofErr w:type="gramStart"/>
      <w:r>
        <w:rPr>
          <w:rFonts w:hint="eastAsia"/>
        </w:rPr>
        <w:t>传电子件后</w:t>
      </w:r>
      <w:proofErr w:type="gramEnd"/>
      <w:r>
        <w:rPr>
          <w:rFonts w:hint="eastAsia"/>
        </w:rPr>
        <w:t>，点击“下一步”。</w:t>
      </w:r>
    </w:p>
    <w:p w:rsidR="007A320E" w:rsidRDefault="00D8207C">
      <w:r>
        <w:rPr>
          <w:noProof/>
        </w:rPr>
        <w:lastRenderedPageBreak/>
        <w:drawing>
          <wp:inline distT="0" distB="0" distL="114300" distR="114300">
            <wp:extent cx="5276850" cy="2051685"/>
            <wp:effectExtent l="0" t="0" r="0" b="5715"/>
            <wp:docPr id="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pic:cNvPicPr>
                      <a:picLocks noChangeAspect="1"/>
                    </pic:cNvPicPr>
                  </pic:nvPicPr>
                  <pic:blipFill>
                    <a:blip r:embed="rId32"/>
                    <a:stretch>
                      <a:fillRect/>
                    </a:stretch>
                  </pic:blipFill>
                  <pic:spPr>
                    <a:xfrm>
                      <a:off x="0" y="0"/>
                      <a:ext cx="5276850" cy="2051685"/>
                    </a:xfrm>
                    <a:prstGeom prst="rect">
                      <a:avLst/>
                    </a:prstGeom>
                    <a:noFill/>
                    <a:ln w="9525">
                      <a:noFill/>
                    </a:ln>
                  </pic:spPr>
                </pic:pic>
              </a:graphicData>
            </a:graphic>
          </wp:inline>
        </w:drawing>
      </w:r>
    </w:p>
    <w:p w:rsidR="007A320E" w:rsidRDefault="00D8207C">
      <w:pPr>
        <w:ind w:leftChars="200" w:left="840" w:hangingChars="200" w:hanging="420"/>
      </w:pPr>
      <w:r>
        <w:rPr>
          <w:rFonts w:hint="eastAsia"/>
        </w:rPr>
        <w:t>3</w:t>
      </w:r>
      <w:r>
        <w:rPr>
          <w:rFonts w:hint="eastAsia"/>
        </w:rPr>
        <w:t>、信息有误可以在该页面点击“修改”修改信息，也可在该页面点击“扫描件管理”查看并上传电子件。最后确认无误后点击“提交信息”进行审核。</w:t>
      </w:r>
    </w:p>
    <w:p w:rsidR="007A320E" w:rsidRDefault="00D8207C">
      <w:r>
        <w:rPr>
          <w:noProof/>
        </w:rPr>
        <w:drawing>
          <wp:inline distT="0" distB="0" distL="114300" distR="114300">
            <wp:extent cx="5269865" cy="2599055"/>
            <wp:effectExtent l="0" t="0" r="6985" b="10795"/>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33"/>
                    <a:stretch>
                      <a:fillRect/>
                    </a:stretch>
                  </pic:blipFill>
                  <pic:spPr>
                    <a:xfrm>
                      <a:off x="0" y="0"/>
                      <a:ext cx="5269865" cy="2599055"/>
                    </a:xfrm>
                    <a:prstGeom prst="rect">
                      <a:avLst/>
                    </a:prstGeom>
                    <a:noFill/>
                    <a:ln w="9525">
                      <a:noFill/>
                    </a:ln>
                  </pic:spPr>
                </pic:pic>
              </a:graphicData>
            </a:graphic>
          </wp:inline>
        </w:drawing>
      </w:r>
    </w:p>
    <w:p w:rsidR="007A320E" w:rsidRDefault="00D8207C">
      <w:pPr>
        <w:pStyle w:val="2"/>
      </w:pPr>
      <w:bookmarkStart w:id="19" w:name="_Toc6021"/>
      <w:r>
        <w:rPr>
          <w:rFonts w:hint="eastAsia"/>
        </w:rPr>
        <w:t>人员职业资格</w:t>
      </w:r>
      <w:bookmarkEnd w:id="19"/>
    </w:p>
    <w:p w:rsidR="007A320E" w:rsidRDefault="00D8207C">
      <w:pPr>
        <w:ind w:firstLine="438"/>
        <w:rPr>
          <w:spacing w:val="4"/>
        </w:rPr>
      </w:pPr>
      <w:r>
        <w:rPr>
          <w:rFonts w:hint="eastAsia"/>
          <w:b/>
          <w:bCs/>
          <w:spacing w:val="4"/>
        </w:rPr>
        <w:t>流程说明：</w:t>
      </w:r>
      <w:r>
        <w:rPr>
          <w:rFonts w:hint="eastAsia"/>
          <w:spacing w:val="4"/>
        </w:rPr>
        <w:t>添加人员职业资格。</w:t>
      </w:r>
    </w:p>
    <w:p w:rsidR="007A320E" w:rsidRDefault="00D8207C">
      <w:pPr>
        <w:ind w:firstLine="438"/>
        <w:rPr>
          <w:b/>
          <w:bCs/>
          <w:spacing w:val="4"/>
        </w:rPr>
      </w:pPr>
      <w:r>
        <w:rPr>
          <w:rFonts w:hint="eastAsia"/>
          <w:b/>
          <w:bCs/>
          <w:spacing w:val="4"/>
        </w:rPr>
        <w:t>操作步骤：</w:t>
      </w:r>
    </w:p>
    <w:p w:rsidR="007A320E" w:rsidRDefault="00D8207C">
      <w:pPr>
        <w:ind w:firstLine="436"/>
        <w:rPr>
          <w:spacing w:val="4"/>
        </w:rPr>
      </w:pPr>
      <w:r>
        <w:rPr>
          <w:rFonts w:hint="eastAsia"/>
          <w:spacing w:val="4"/>
        </w:rPr>
        <w:t>1</w:t>
      </w:r>
      <w:r>
        <w:rPr>
          <w:rFonts w:hint="eastAsia"/>
          <w:spacing w:val="4"/>
        </w:rPr>
        <w:t>、点击“人员职业资格</w:t>
      </w:r>
      <w:r>
        <w:rPr>
          <w:rFonts w:hint="eastAsia"/>
          <w:spacing w:val="4"/>
        </w:rPr>
        <w:t>--</w:t>
      </w:r>
      <w:r>
        <w:rPr>
          <w:rFonts w:hint="eastAsia"/>
          <w:spacing w:val="4"/>
        </w:rPr>
        <w:t>新增人员职业资格”。</w:t>
      </w:r>
    </w:p>
    <w:p w:rsidR="007A320E" w:rsidRDefault="00D8207C">
      <w:r>
        <w:rPr>
          <w:noProof/>
        </w:rPr>
        <w:lastRenderedPageBreak/>
        <w:drawing>
          <wp:inline distT="0" distB="0" distL="114300" distR="114300">
            <wp:extent cx="5273040" cy="2138680"/>
            <wp:effectExtent l="0" t="0" r="3810" b="13970"/>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34"/>
                    <a:stretch>
                      <a:fillRect/>
                    </a:stretch>
                  </pic:blipFill>
                  <pic:spPr>
                    <a:xfrm>
                      <a:off x="0" y="0"/>
                      <a:ext cx="5273040" cy="2138680"/>
                    </a:xfrm>
                    <a:prstGeom prst="rect">
                      <a:avLst/>
                    </a:prstGeom>
                    <a:noFill/>
                    <a:ln w="9525">
                      <a:noFill/>
                    </a:ln>
                  </pic:spPr>
                </pic:pic>
              </a:graphicData>
            </a:graphic>
          </wp:inline>
        </w:drawing>
      </w:r>
    </w:p>
    <w:p w:rsidR="007A320E" w:rsidRDefault="00D8207C">
      <w:r>
        <w:rPr>
          <w:rFonts w:hint="eastAsia"/>
        </w:rPr>
        <w:t>2</w:t>
      </w:r>
      <w:r>
        <w:rPr>
          <w:rFonts w:hint="eastAsia"/>
        </w:rPr>
        <w:t>、选择人员。</w:t>
      </w:r>
    </w:p>
    <w:p w:rsidR="007A320E" w:rsidRDefault="00D8207C">
      <w:r>
        <w:rPr>
          <w:noProof/>
        </w:rPr>
        <w:drawing>
          <wp:inline distT="0" distB="0" distL="114300" distR="114300">
            <wp:extent cx="5268595" cy="2206625"/>
            <wp:effectExtent l="0" t="0" r="8255" b="3175"/>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pic:cNvPicPr>
                  </pic:nvPicPr>
                  <pic:blipFill>
                    <a:blip r:embed="rId35"/>
                    <a:stretch>
                      <a:fillRect/>
                    </a:stretch>
                  </pic:blipFill>
                  <pic:spPr>
                    <a:xfrm>
                      <a:off x="0" y="0"/>
                      <a:ext cx="5268595" cy="2206625"/>
                    </a:xfrm>
                    <a:prstGeom prst="rect">
                      <a:avLst/>
                    </a:prstGeom>
                    <a:noFill/>
                    <a:ln w="9525">
                      <a:noFill/>
                    </a:ln>
                  </pic:spPr>
                </pic:pic>
              </a:graphicData>
            </a:graphic>
          </wp:inline>
        </w:drawing>
      </w:r>
    </w:p>
    <w:p w:rsidR="007A320E" w:rsidRDefault="00D8207C">
      <w:r>
        <w:rPr>
          <w:rFonts w:hint="eastAsia"/>
        </w:rPr>
        <w:t>3</w:t>
      </w:r>
      <w:r>
        <w:rPr>
          <w:rFonts w:hint="eastAsia"/>
        </w:rPr>
        <w:t>、完善信息并上</w:t>
      </w:r>
      <w:proofErr w:type="gramStart"/>
      <w:r>
        <w:rPr>
          <w:rFonts w:hint="eastAsia"/>
        </w:rPr>
        <w:t>传电子件后</w:t>
      </w:r>
      <w:proofErr w:type="gramEnd"/>
      <w:r>
        <w:rPr>
          <w:rFonts w:hint="eastAsia"/>
        </w:rPr>
        <w:t>，点击“下一步”。</w:t>
      </w:r>
    </w:p>
    <w:p w:rsidR="007A320E" w:rsidRDefault="00D8207C">
      <w:r>
        <w:rPr>
          <w:noProof/>
        </w:rPr>
        <w:drawing>
          <wp:inline distT="0" distB="0" distL="114300" distR="114300">
            <wp:extent cx="5266690" cy="2143760"/>
            <wp:effectExtent l="0" t="0" r="10160" b="8890"/>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pic:cNvPicPr>
                      <a:picLocks noChangeAspect="1"/>
                    </pic:cNvPicPr>
                  </pic:nvPicPr>
                  <pic:blipFill>
                    <a:blip r:embed="rId36"/>
                    <a:stretch>
                      <a:fillRect/>
                    </a:stretch>
                  </pic:blipFill>
                  <pic:spPr>
                    <a:xfrm>
                      <a:off x="0" y="0"/>
                      <a:ext cx="5266690" cy="2143760"/>
                    </a:xfrm>
                    <a:prstGeom prst="rect">
                      <a:avLst/>
                    </a:prstGeom>
                    <a:noFill/>
                    <a:ln w="9525">
                      <a:noFill/>
                    </a:ln>
                  </pic:spPr>
                </pic:pic>
              </a:graphicData>
            </a:graphic>
          </wp:inline>
        </w:drawing>
      </w:r>
    </w:p>
    <w:p w:rsidR="007A320E" w:rsidRDefault="00D8207C">
      <w:pPr>
        <w:ind w:leftChars="200" w:left="420" w:firstLineChars="0" w:firstLine="0"/>
      </w:pPr>
      <w:r>
        <w:rPr>
          <w:rFonts w:hint="eastAsia"/>
        </w:rPr>
        <w:t>4</w:t>
      </w:r>
      <w:r>
        <w:rPr>
          <w:rFonts w:hint="eastAsia"/>
        </w:rPr>
        <w:t>、信息有误可以在该页面点击“修改”修改信息，也可在该页面点击“扫描件管理”查看并上传电子件。最后确认无误后点击“提交信息”进行审核。</w:t>
      </w:r>
    </w:p>
    <w:p w:rsidR="007A320E" w:rsidRDefault="00D8207C">
      <w:r>
        <w:rPr>
          <w:noProof/>
        </w:rPr>
        <w:lastRenderedPageBreak/>
        <w:drawing>
          <wp:inline distT="0" distB="0" distL="114300" distR="114300">
            <wp:extent cx="5278120" cy="1915160"/>
            <wp:effectExtent l="0" t="0" r="17780" b="8890"/>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37"/>
                    <a:stretch>
                      <a:fillRect/>
                    </a:stretch>
                  </pic:blipFill>
                  <pic:spPr>
                    <a:xfrm>
                      <a:off x="0" y="0"/>
                      <a:ext cx="5278120" cy="1915160"/>
                    </a:xfrm>
                    <a:prstGeom prst="rect">
                      <a:avLst/>
                    </a:prstGeom>
                    <a:noFill/>
                    <a:ln w="9525">
                      <a:noFill/>
                    </a:ln>
                  </pic:spPr>
                </pic:pic>
              </a:graphicData>
            </a:graphic>
          </wp:inline>
        </w:drawing>
      </w:r>
    </w:p>
    <w:p w:rsidR="007A320E" w:rsidRDefault="00D8207C">
      <w:pPr>
        <w:pStyle w:val="2"/>
      </w:pPr>
      <w:bookmarkStart w:id="20" w:name="_Toc218"/>
      <w:r>
        <w:rPr>
          <w:rFonts w:hint="eastAsia"/>
        </w:rPr>
        <w:t>投标业绩</w:t>
      </w:r>
      <w:bookmarkEnd w:id="20"/>
    </w:p>
    <w:p w:rsidR="007A320E" w:rsidRDefault="00D8207C">
      <w:pPr>
        <w:ind w:firstLine="438"/>
        <w:rPr>
          <w:spacing w:val="4"/>
        </w:rPr>
      </w:pPr>
      <w:r>
        <w:rPr>
          <w:rFonts w:hint="eastAsia"/>
          <w:b/>
          <w:bCs/>
          <w:spacing w:val="4"/>
        </w:rPr>
        <w:t>流程说明：</w:t>
      </w:r>
      <w:r>
        <w:rPr>
          <w:rFonts w:hint="eastAsia"/>
          <w:spacing w:val="4"/>
        </w:rPr>
        <w:t>新增投标业绩。</w:t>
      </w:r>
    </w:p>
    <w:p w:rsidR="007A320E" w:rsidRDefault="00D8207C">
      <w:pPr>
        <w:ind w:firstLine="438"/>
        <w:rPr>
          <w:b/>
          <w:bCs/>
          <w:spacing w:val="4"/>
        </w:rPr>
      </w:pPr>
      <w:r>
        <w:rPr>
          <w:rFonts w:hint="eastAsia"/>
          <w:b/>
          <w:bCs/>
          <w:spacing w:val="4"/>
        </w:rPr>
        <w:t>操作步骤：</w:t>
      </w:r>
    </w:p>
    <w:p w:rsidR="007A320E" w:rsidRDefault="00D8207C">
      <w:pPr>
        <w:tabs>
          <w:tab w:val="left" w:pos="1742"/>
        </w:tabs>
        <w:ind w:firstLine="436"/>
        <w:rPr>
          <w:spacing w:val="4"/>
        </w:rPr>
      </w:pPr>
      <w:r>
        <w:rPr>
          <w:rFonts w:hint="eastAsia"/>
          <w:spacing w:val="4"/>
        </w:rPr>
        <w:t>1</w:t>
      </w:r>
      <w:r>
        <w:rPr>
          <w:rFonts w:hint="eastAsia"/>
          <w:spacing w:val="4"/>
        </w:rPr>
        <w:t>、点击“投标业绩</w:t>
      </w:r>
      <w:r>
        <w:rPr>
          <w:rFonts w:hint="eastAsia"/>
          <w:spacing w:val="4"/>
        </w:rPr>
        <w:t>--</w:t>
      </w:r>
      <w:r>
        <w:rPr>
          <w:rFonts w:hint="eastAsia"/>
          <w:spacing w:val="4"/>
        </w:rPr>
        <w:t>新增投标业绩”。</w:t>
      </w:r>
    </w:p>
    <w:p w:rsidR="007A320E" w:rsidRDefault="00D8207C">
      <w:pPr>
        <w:tabs>
          <w:tab w:val="left" w:pos="1742"/>
        </w:tabs>
      </w:pPr>
      <w:r>
        <w:rPr>
          <w:noProof/>
        </w:rPr>
        <w:drawing>
          <wp:inline distT="0" distB="0" distL="114300" distR="114300">
            <wp:extent cx="5263515" cy="1944370"/>
            <wp:effectExtent l="0" t="0" r="13335" b="17780"/>
            <wp:docPr id="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
                    <pic:cNvPicPr>
                      <a:picLocks noChangeAspect="1"/>
                    </pic:cNvPicPr>
                  </pic:nvPicPr>
                  <pic:blipFill>
                    <a:blip r:embed="rId38"/>
                    <a:stretch>
                      <a:fillRect/>
                    </a:stretch>
                  </pic:blipFill>
                  <pic:spPr>
                    <a:xfrm>
                      <a:off x="0" y="0"/>
                      <a:ext cx="5263515" cy="1944370"/>
                    </a:xfrm>
                    <a:prstGeom prst="rect">
                      <a:avLst/>
                    </a:prstGeom>
                    <a:noFill/>
                    <a:ln w="9525">
                      <a:noFill/>
                    </a:ln>
                  </pic:spPr>
                </pic:pic>
              </a:graphicData>
            </a:graphic>
          </wp:inline>
        </w:drawing>
      </w:r>
    </w:p>
    <w:p w:rsidR="007A320E" w:rsidRDefault="00D8207C">
      <w:pPr>
        <w:tabs>
          <w:tab w:val="left" w:pos="1742"/>
        </w:tabs>
      </w:pPr>
      <w:r>
        <w:rPr>
          <w:rFonts w:hint="eastAsia"/>
        </w:rPr>
        <w:t>2</w:t>
      </w:r>
      <w:r>
        <w:rPr>
          <w:rFonts w:hint="eastAsia"/>
        </w:rPr>
        <w:t>、完善信息并上</w:t>
      </w:r>
      <w:proofErr w:type="gramStart"/>
      <w:r>
        <w:rPr>
          <w:rFonts w:hint="eastAsia"/>
        </w:rPr>
        <w:t>传电子件后</w:t>
      </w:r>
      <w:proofErr w:type="gramEnd"/>
      <w:r>
        <w:rPr>
          <w:rFonts w:hint="eastAsia"/>
        </w:rPr>
        <w:t>，点击“下一步”。</w:t>
      </w:r>
    </w:p>
    <w:p w:rsidR="007A320E" w:rsidRDefault="00D8207C">
      <w:pPr>
        <w:tabs>
          <w:tab w:val="left" w:pos="1742"/>
        </w:tabs>
      </w:pPr>
      <w:r>
        <w:rPr>
          <w:noProof/>
        </w:rPr>
        <w:drawing>
          <wp:inline distT="0" distB="0" distL="114300" distR="114300">
            <wp:extent cx="5273040" cy="1965325"/>
            <wp:effectExtent l="0" t="0" r="3810" b="15875"/>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39"/>
                    <a:stretch>
                      <a:fillRect/>
                    </a:stretch>
                  </pic:blipFill>
                  <pic:spPr>
                    <a:xfrm>
                      <a:off x="0" y="0"/>
                      <a:ext cx="5273040" cy="1965325"/>
                    </a:xfrm>
                    <a:prstGeom prst="rect">
                      <a:avLst/>
                    </a:prstGeom>
                    <a:noFill/>
                    <a:ln w="9525">
                      <a:noFill/>
                    </a:ln>
                  </pic:spPr>
                </pic:pic>
              </a:graphicData>
            </a:graphic>
          </wp:inline>
        </w:drawing>
      </w:r>
    </w:p>
    <w:p w:rsidR="007A320E" w:rsidRDefault="00D8207C">
      <w:pPr>
        <w:tabs>
          <w:tab w:val="left" w:pos="1742"/>
        </w:tabs>
        <w:ind w:leftChars="200" w:left="840" w:hangingChars="200" w:hanging="420"/>
      </w:pPr>
      <w:r>
        <w:rPr>
          <w:rFonts w:hint="eastAsia"/>
        </w:rPr>
        <w:t>3</w:t>
      </w:r>
      <w:r>
        <w:rPr>
          <w:rFonts w:hint="eastAsia"/>
        </w:rPr>
        <w:t>、信息有误可以在该页面点击“修改”修改信息，也可在该页面点击“扫描件管理”查看并上传电子件。最后确认无误后点击“提交信息”进行审核。</w:t>
      </w:r>
    </w:p>
    <w:p w:rsidR="007A320E" w:rsidRDefault="00D8207C">
      <w:pPr>
        <w:tabs>
          <w:tab w:val="left" w:pos="1742"/>
        </w:tabs>
      </w:pPr>
      <w:r>
        <w:rPr>
          <w:noProof/>
        </w:rPr>
        <w:lastRenderedPageBreak/>
        <w:drawing>
          <wp:inline distT="0" distB="0" distL="114300" distR="114300">
            <wp:extent cx="5266690" cy="1984375"/>
            <wp:effectExtent l="0" t="0" r="10160" b="15875"/>
            <wp:docPr id="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4"/>
                    <pic:cNvPicPr>
                      <a:picLocks noChangeAspect="1"/>
                    </pic:cNvPicPr>
                  </pic:nvPicPr>
                  <pic:blipFill>
                    <a:blip r:embed="rId40"/>
                    <a:stretch>
                      <a:fillRect/>
                    </a:stretch>
                  </pic:blipFill>
                  <pic:spPr>
                    <a:xfrm>
                      <a:off x="0" y="0"/>
                      <a:ext cx="5266690" cy="1984375"/>
                    </a:xfrm>
                    <a:prstGeom prst="rect">
                      <a:avLst/>
                    </a:prstGeom>
                    <a:noFill/>
                    <a:ln w="9525">
                      <a:noFill/>
                    </a:ln>
                  </pic:spPr>
                </pic:pic>
              </a:graphicData>
            </a:graphic>
          </wp:inline>
        </w:drawing>
      </w:r>
    </w:p>
    <w:p w:rsidR="007A320E" w:rsidRDefault="00D8207C">
      <w:pPr>
        <w:pStyle w:val="2"/>
      </w:pPr>
      <w:bookmarkStart w:id="21" w:name="_Toc6690"/>
      <w:r>
        <w:rPr>
          <w:rFonts w:hint="eastAsia"/>
        </w:rPr>
        <w:t>企业获奖</w:t>
      </w:r>
      <w:bookmarkEnd w:id="21"/>
    </w:p>
    <w:p w:rsidR="007A320E" w:rsidRDefault="00D8207C">
      <w:pPr>
        <w:ind w:firstLine="438"/>
        <w:rPr>
          <w:spacing w:val="4"/>
        </w:rPr>
      </w:pPr>
      <w:r>
        <w:rPr>
          <w:rFonts w:hint="eastAsia"/>
          <w:b/>
          <w:bCs/>
          <w:spacing w:val="4"/>
        </w:rPr>
        <w:t>流程说明：</w:t>
      </w:r>
      <w:r>
        <w:rPr>
          <w:rFonts w:hint="eastAsia"/>
          <w:spacing w:val="4"/>
        </w:rPr>
        <w:t>新增企业获奖信息。</w:t>
      </w:r>
    </w:p>
    <w:p w:rsidR="007A320E" w:rsidRDefault="00D8207C">
      <w:pPr>
        <w:ind w:firstLine="438"/>
        <w:rPr>
          <w:b/>
          <w:bCs/>
          <w:spacing w:val="4"/>
        </w:rPr>
      </w:pPr>
      <w:r>
        <w:rPr>
          <w:rFonts w:hint="eastAsia"/>
          <w:b/>
          <w:bCs/>
          <w:spacing w:val="4"/>
        </w:rPr>
        <w:t>操作步骤：</w:t>
      </w:r>
    </w:p>
    <w:p w:rsidR="007A320E" w:rsidRDefault="00D8207C">
      <w:r>
        <w:rPr>
          <w:rFonts w:hint="eastAsia"/>
        </w:rPr>
        <w:t>1</w:t>
      </w:r>
      <w:r>
        <w:rPr>
          <w:rFonts w:hint="eastAsia"/>
        </w:rPr>
        <w:t>、点击“企业获奖</w:t>
      </w:r>
      <w:r>
        <w:rPr>
          <w:rFonts w:hint="eastAsia"/>
        </w:rPr>
        <w:t>--</w:t>
      </w:r>
      <w:r>
        <w:rPr>
          <w:rFonts w:hint="eastAsia"/>
        </w:rPr>
        <w:t>新增奖项”。</w:t>
      </w:r>
    </w:p>
    <w:p w:rsidR="007A320E" w:rsidRDefault="00D8207C">
      <w:r>
        <w:rPr>
          <w:noProof/>
        </w:rPr>
        <w:drawing>
          <wp:inline distT="0" distB="0" distL="114300" distR="114300">
            <wp:extent cx="5269865" cy="1994535"/>
            <wp:effectExtent l="0" t="0" r="6985" b="5715"/>
            <wp:docPr id="9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5"/>
                    <pic:cNvPicPr>
                      <a:picLocks noChangeAspect="1"/>
                    </pic:cNvPicPr>
                  </pic:nvPicPr>
                  <pic:blipFill>
                    <a:blip r:embed="rId41"/>
                    <a:stretch>
                      <a:fillRect/>
                    </a:stretch>
                  </pic:blipFill>
                  <pic:spPr>
                    <a:xfrm>
                      <a:off x="0" y="0"/>
                      <a:ext cx="5269865" cy="1994535"/>
                    </a:xfrm>
                    <a:prstGeom prst="rect">
                      <a:avLst/>
                    </a:prstGeom>
                    <a:noFill/>
                    <a:ln w="9525">
                      <a:noFill/>
                    </a:ln>
                  </pic:spPr>
                </pic:pic>
              </a:graphicData>
            </a:graphic>
          </wp:inline>
        </w:drawing>
      </w:r>
    </w:p>
    <w:p w:rsidR="007A320E" w:rsidRDefault="00D8207C">
      <w:r>
        <w:rPr>
          <w:rFonts w:hint="eastAsia"/>
        </w:rPr>
        <w:t>2</w:t>
      </w:r>
      <w:r>
        <w:rPr>
          <w:rFonts w:hint="eastAsia"/>
        </w:rPr>
        <w:t>、完善信息并上传电子件，然后点击“下一步”。</w:t>
      </w:r>
    </w:p>
    <w:p w:rsidR="007A320E" w:rsidRDefault="00D8207C">
      <w:r>
        <w:rPr>
          <w:noProof/>
        </w:rPr>
        <w:drawing>
          <wp:inline distT="0" distB="0" distL="114300" distR="114300">
            <wp:extent cx="5269865" cy="2095500"/>
            <wp:effectExtent l="0" t="0" r="6985" b="0"/>
            <wp:docPr id="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6"/>
                    <pic:cNvPicPr>
                      <a:picLocks noChangeAspect="1"/>
                    </pic:cNvPicPr>
                  </pic:nvPicPr>
                  <pic:blipFill>
                    <a:blip r:embed="rId42"/>
                    <a:stretch>
                      <a:fillRect/>
                    </a:stretch>
                  </pic:blipFill>
                  <pic:spPr>
                    <a:xfrm>
                      <a:off x="0" y="0"/>
                      <a:ext cx="5269865" cy="2095500"/>
                    </a:xfrm>
                    <a:prstGeom prst="rect">
                      <a:avLst/>
                    </a:prstGeom>
                    <a:noFill/>
                    <a:ln w="9525">
                      <a:noFill/>
                    </a:ln>
                  </pic:spPr>
                </pic:pic>
              </a:graphicData>
            </a:graphic>
          </wp:inline>
        </w:drawing>
      </w:r>
    </w:p>
    <w:p w:rsidR="007A320E" w:rsidRDefault="007A320E"/>
    <w:p w:rsidR="007A320E" w:rsidRDefault="007A320E"/>
    <w:p w:rsidR="007A320E" w:rsidRDefault="00D8207C">
      <w:r>
        <w:rPr>
          <w:rFonts w:hint="eastAsia"/>
        </w:rPr>
        <w:lastRenderedPageBreak/>
        <w:t>3</w:t>
      </w:r>
      <w:r>
        <w:rPr>
          <w:rFonts w:hint="eastAsia"/>
        </w:rPr>
        <w:t>、信息有误可以在该页面点击“修改”修改信息，也可在该页面点击“扫描件管理”查看并上传电子件。最后确认无误后点击“提交信息”进行审核。</w:t>
      </w:r>
    </w:p>
    <w:p w:rsidR="007A320E" w:rsidRDefault="00D8207C">
      <w:r>
        <w:rPr>
          <w:noProof/>
        </w:rPr>
        <w:drawing>
          <wp:inline distT="0" distB="0" distL="114300" distR="114300">
            <wp:extent cx="5268595" cy="1808480"/>
            <wp:effectExtent l="0" t="0" r="8255" b="1270"/>
            <wp:docPr id="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
                    <pic:cNvPicPr>
                      <a:picLocks noChangeAspect="1"/>
                    </pic:cNvPicPr>
                  </pic:nvPicPr>
                  <pic:blipFill>
                    <a:blip r:embed="rId43"/>
                    <a:stretch>
                      <a:fillRect/>
                    </a:stretch>
                  </pic:blipFill>
                  <pic:spPr>
                    <a:xfrm>
                      <a:off x="0" y="0"/>
                      <a:ext cx="5268595" cy="1808480"/>
                    </a:xfrm>
                    <a:prstGeom prst="rect">
                      <a:avLst/>
                    </a:prstGeom>
                    <a:noFill/>
                    <a:ln w="9525">
                      <a:noFill/>
                    </a:ln>
                  </pic:spPr>
                </pic:pic>
              </a:graphicData>
            </a:graphic>
          </wp:inline>
        </w:drawing>
      </w:r>
    </w:p>
    <w:p w:rsidR="007A320E" w:rsidRDefault="00D8207C">
      <w:pPr>
        <w:pStyle w:val="2"/>
      </w:pPr>
      <w:bookmarkStart w:id="22" w:name="_Toc26917"/>
      <w:r>
        <w:rPr>
          <w:rFonts w:hint="eastAsia"/>
        </w:rPr>
        <w:t>各类证书</w:t>
      </w:r>
      <w:bookmarkEnd w:id="22"/>
    </w:p>
    <w:p w:rsidR="007A320E" w:rsidRDefault="00D8207C">
      <w:pPr>
        <w:ind w:firstLine="438"/>
        <w:rPr>
          <w:spacing w:val="4"/>
        </w:rPr>
      </w:pPr>
      <w:r>
        <w:rPr>
          <w:rFonts w:hint="eastAsia"/>
          <w:b/>
          <w:bCs/>
          <w:spacing w:val="4"/>
        </w:rPr>
        <w:t>流程说明：</w:t>
      </w:r>
      <w:r>
        <w:rPr>
          <w:rFonts w:hint="eastAsia"/>
          <w:spacing w:val="4"/>
        </w:rPr>
        <w:t>新增各类证书。</w:t>
      </w:r>
    </w:p>
    <w:p w:rsidR="007A320E" w:rsidRDefault="00D8207C">
      <w:pPr>
        <w:ind w:firstLine="438"/>
        <w:rPr>
          <w:b/>
          <w:bCs/>
          <w:spacing w:val="4"/>
        </w:rPr>
      </w:pPr>
      <w:r>
        <w:rPr>
          <w:rFonts w:hint="eastAsia"/>
          <w:b/>
          <w:bCs/>
          <w:spacing w:val="4"/>
        </w:rPr>
        <w:t>操作步骤：</w:t>
      </w:r>
    </w:p>
    <w:p w:rsidR="007A320E" w:rsidRDefault="00D8207C">
      <w:pPr>
        <w:numPr>
          <w:ilvl w:val="0"/>
          <w:numId w:val="5"/>
        </w:numPr>
      </w:pPr>
      <w:r>
        <w:rPr>
          <w:rFonts w:hint="eastAsia"/>
        </w:rPr>
        <w:t>点击“各类证书</w:t>
      </w:r>
      <w:r>
        <w:rPr>
          <w:rFonts w:hint="eastAsia"/>
        </w:rPr>
        <w:t>--</w:t>
      </w:r>
      <w:r>
        <w:rPr>
          <w:rFonts w:hint="eastAsia"/>
        </w:rPr>
        <w:t>新增证书”。</w:t>
      </w:r>
    </w:p>
    <w:p w:rsidR="007A320E" w:rsidRDefault="00D8207C">
      <w:pPr>
        <w:ind w:firstLineChars="0" w:firstLine="0"/>
      </w:pPr>
      <w:r>
        <w:rPr>
          <w:rFonts w:hint="eastAsia"/>
        </w:rPr>
        <w:t xml:space="preserve">       </w:t>
      </w:r>
      <w:r>
        <w:rPr>
          <w:noProof/>
        </w:rPr>
        <w:drawing>
          <wp:inline distT="0" distB="0" distL="114300" distR="114300">
            <wp:extent cx="5274945" cy="1958975"/>
            <wp:effectExtent l="0" t="0" r="1905" b="3175"/>
            <wp:docPr id="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8"/>
                    <pic:cNvPicPr>
                      <a:picLocks noChangeAspect="1"/>
                    </pic:cNvPicPr>
                  </pic:nvPicPr>
                  <pic:blipFill>
                    <a:blip r:embed="rId44"/>
                    <a:stretch>
                      <a:fillRect/>
                    </a:stretch>
                  </pic:blipFill>
                  <pic:spPr>
                    <a:xfrm>
                      <a:off x="0" y="0"/>
                      <a:ext cx="5274945" cy="1958975"/>
                    </a:xfrm>
                    <a:prstGeom prst="rect">
                      <a:avLst/>
                    </a:prstGeom>
                    <a:noFill/>
                    <a:ln w="9525">
                      <a:noFill/>
                    </a:ln>
                  </pic:spPr>
                </pic:pic>
              </a:graphicData>
            </a:graphic>
          </wp:inline>
        </w:drawing>
      </w:r>
    </w:p>
    <w:p w:rsidR="007A320E" w:rsidRDefault="00D8207C">
      <w:pPr>
        <w:numPr>
          <w:ilvl w:val="0"/>
          <w:numId w:val="5"/>
        </w:numPr>
      </w:pPr>
      <w:r>
        <w:rPr>
          <w:rFonts w:hint="eastAsia"/>
        </w:rPr>
        <w:t xml:space="preserve"> </w:t>
      </w:r>
      <w:r>
        <w:rPr>
          <w:rFonts w:hint="eastAsia"/>
        </w:rPr>
        <w:t>完善信息并上传电子件，然后点击“下一步”。</w:t>
      </w:r>
    </w:p>
    <w:p w:rsidR="007A320E" w:rsidRDefault="00D8207C">
      <w:pPr>
        <w:ind w:firstLineChars="0" w:firstLine="0"/>
      </w:pPr>
      <w:r>
        <w:rPr>
          <w:rFonts w:hint="eastAsia"/>
        </w:rPr>
        <w:t xml:space="preserve">   </w:t>
      </w:r>
      <w:r>
        <w:rPr>
          <w:noProof/>
        </w:rPr>
        <w:drawing>
          <wp:inline distT="0" distB="0" distL="114300" distR="114300">
            <wp:extent cx="5274945" cy="1691005"/>
            <wp:effectExtent l="0" t="0" r="1905" b="4445"/>
            <wp:docPr id="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9"/>
                    <pic:cNvPicPr>
                      <a:picLocks noChangeAspect="1"/>
                    </pic:cNvPicPr>
                  </pic:nvPicPr>
                  <pic:blipFill>
                    <a:blip r:embed="rId45"/>
                    <a:stretch>
                      <a:fillRect/>
                    </a:stretch>
                  </pic:blipFill>
                  <pic:spPr>
                    <a:xfrm>
                      <a:off x="0" y="0"/>
                      <a:ext cx="5274945" cy="1691005"/>
                    </a:xfrm>
                    <a:prstGeom prst="rect">
                      <a:avLst/>
                    </a:prstGeom>
                    <a:noFill/>
                    <a:ln w="9525">
                      <a:noFill/>
                    </a:ln>
                  </pic:spPr>
                </pic:pic>
              </a:graphicData>
            </a:graphic>
          </wp:inline>
        </w:drawing>
      </w:r>
    </w:p>
    <w:p w:rsidR="007A320E" w:rsidRDefault="007A320E">
      <w:pPr>
        <w:ind w:firstLineChars="0" w:firstLine="0"/>
      </w:pPr>
    </w:p>
    <w:p w:rsidR="007A320E" w:rsidRDefault="00D8207C">
      <w:r>
        <w:rPr>
          <w:rFonts w:hint="eastAsia"/>
        </w:rPr>
        <w:t>3</w:t>
      </w:r>
      <w:r>
        <w:rPr>
          <w:rFonts w:hint="eastAsia"/>
        </w:rPr>
        <w:t>、信息有误可以在该页面点击“修改”修改信息，也可在该页面点击“扫描件管理”查看并上传电子件。最后确认无误后点击“提交信息”进行审核。</w:t>
      </w:r>
    </w:p>
    <w:p w:rsidR="007A320E" w:rsidRDefault="00D8207C">
      <w:r>
        <w:rPr>
          <w:noProof/>
        </w:rPr>
        <w:drawing>
          <wp:inline distT="0" distB="0" distL="114300" distR="114300">
            <wp:extent cx="5276215" cy="1685925"/>
            <wp:effectExtent l="0" t="0" r="635" b="9525"/>
            <wp:docPr id="9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0"/>
                    <pic:cNvPicPr>
                      <a:picLocks noChangeAspect="1"/>
                    </pic:cNvPicPr>
                  </pic:nvPicPr>
                  <pic:blipFill>
                    <a:blip r:embed="rId46"/>
                    <a:stretch>
                      <a:fillRect/>
                    </a:stretch>
                  </pic:blipFill>
                  <pic:spPr>
                    <a:xfrm>
                      <a:off x="0" y="0"/>
                      <a:ext cx="5276215" cy="1685925"/>
                    </a:xfrm>
                    <a:prstGeom prst="rect">
                      <a:avLst/>
                    </a:prstGeom>
                    <a:noFill/>
                    <a:ln w="9525">
                      <a:noFill/>
                    </a:ln>
                  </pic:spPr>
                </pic:pic>
              </a:graphicData>
            </a:graphic>
          </wp:inline>
        </w:drawing>
      </w:r>
    </w:p>
    <w:p w:rsidR="007A320E" w:rsidRDefault="007A320E">
      <w:pPr>
        <w:ind w:firstLine="438"/>
        <w:rPr>
          <w:b/>
          <w:bCs/>
          <w:spacing w:val="4"/>
        </w:rPr>
      </w:pPr>
    </w:p>
    <w:p w:rsidR="007A320E" w:rsidRDefault="00D8207C">
      <w:pPr>
        <w:pStyle w:val="2"/>
      </w:pPr>
      <w:bookmarkStart w:id="23" w:name="_Toc7035"/>
      <w:r>
        <w:rPr>
          <w:rFonts w:hint="eastAsia"/>
        </w:rPr>
        <w:t>企业财务</w:t>
      </w:r>
      <w:bookmarkEnd w:id="23"/>
    </w:p>
    <w:p w:rsidR="007A320E" w:rsidRDefault="00D8207C">
      <w:pPr>
        <w:ind w:firstLine="438"/>
        <w:rPr>
          <w:spacing w:val="4"/>
        </w:rPr>
      </w:pPr>
      <w:r>
        <w:rPr>
          <w:rFonts w:hint="eastAsia"/>
          <w:b/>
          <w:bCs/>
          <w:spacing w:val="4"/>
        </w:rPr>
        <w:t>流程说明：</w:t>
      </w:r>
      <w:r>
        <w:rPr>
          <w:rFonts w:hint="eastAsia"/>
          <w:spacing w:val="4"/>
        </w:rPr>
        <w:t>新增单位财务信息。</w:t>
      </w:r>
    </w:p>
    <w:p w:rsidR="007A320E" w:rsidRDefault="00D8207C">
      <w:pPr>
        <w:ind w:firstLine="438"/>
        <w:rPr>
          <w:b/>
          <w:bCs/>
          <w:spacing w:val="4"/>
        </w:rPr>
      </w:pPr>
      <w:r>
        <w:rPr>
          <w:rFonts w:hint="eastAsia"/>
          <w:b/>
          <w:bCs/>
          <w:spacing w:val="4"/>
        </w:rPr>
        <w:t>操作步骤：</w:t>
      </w:r>
    </w:p>
    <w:p w:rsidR="007A320E" w:rsidRDefault="00D8207C">
      <w:r>
        <w:rPr>
          <w:rFonts w:hint="eastAsia"/>
        </w:rPr>
        <w:t>1</w:t>
      </w:r>
      <w:r>
        <w:rPr>
          <w:rFonts w:hint="eastAsia"/>
        </w:rPr>
        <w:t>、点击“企业财务</w:t>
      </w:r>
      <w:r>
        <w:rPr>
          <w:rFonts w:hint="eastAsia"/>
        </w:rPr>
        <w:t>--</w:t>
      </w:r>
      <w:r>
        <w:rPr>
          <w:rFonts w:hint="eastAsia"/>
        </w:rPr>
        <w:t>新增财务”。</w:t>
      </w:r>
    </w:p>
    <w:p w:rsidR="007A320E" w:rsidRDefault="00D8207C">
      <w:pPr>
        <w:ind w:firstLineChars="0" w:firstLine="0"/>
      </w:pPr>
      <w:r>
        <w:rPr>
          <w:rFonts w:hint="eastAsia"/>
        </w:rPr>
        <w:t xml:space="preserve">       </w:t>
      </w:r>
      <w:r>
        <w:rPr>
          <w:noProof/>
        </w:rPr>
        <w:drawing>
          <wp:inline distT="0" distB="0" distL="114300" distR="114300">
            <wp:extent cx="5274945" cy="1979930"/>
            <wp:effectExtent l="0" t="0" r="1905" b="1270"/>
            <wp:docPr id="10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1"/>
                    <pic:cNvPicPr>
                      <a:picLocks noChangeAspect="1"/>
                    </pic:cNvPicPr>
                  </pic:nvPicPr>
                  <pic:blipFill>
                    <a:blip r:embed="rId47"/>
                    <a:stretch>
                      <a:fillRect/>
                    </a:stretch>
                  </pic:blipFill>
                  <pic:spPr>
                    <a:xfrm>
                      <a:off x="0" y="0"/>
                      <a:ext cx="5274945" cy="1979930"/>
                    </a:xfrm>
                    <a:prstGeom prst="rect">
                      <a:avLst/>
                    </a:prstGeom>
                    <a:noFill/>
                    <a:ln w="9525">
                      <a:noFill/>
                    </a:ln>
                  </pic:spPr>
                </pic:pic>
              </a:graphicData>
            </a:graphic>
          </wp:inline>
        </w:drawing>
      </w:r>
    </w:p>
    <w:p w:rsidR="007A320E" w:rsidRDefault="00D8207C">
      <w:r>
        <w:rPr>
          <w:rFonts w:hint="eastAsia"/>
        </w:rPr>
        <w:t>2</w:t>
      </w:r>
      <w:r>
        <w:rPr>
          <w:rFonts w:hint="eastAsia"/>
        </w:rPr>
        <w:t>、</w:t>
      </w:r>
      <w:r>
        <w:rPr>
          <w:rFonts w:hint="eastAsia"/>
        </w:rPr>
        <w:t xml:space="preserve"> </w:t>
      </w:r>
      <w:r>
        <w:rPr>
          <w:rFonts w:hint="eastAsia"/>
        </w:rPr>
        <w:t>完善信息并上传电子件，然后点击“下一步”。</w:t>
      </w:r>
    </w:p>
    <w:p w:rsidR="007A320E" w:rsidRDefault="00D8207C">
      <w:pPr>
        <w:ind w:firstLineChars="0" w:firstLine="0"/>
      </w:pPr>
      <w:r>
        <w:rPr>
          <w:rFonts w:hint="eastAsia"/>
        </w:rPr>
        <w:t xml:space="preserve">   </w:t>
      </w:r>
      <w:r>
        <w:rPr>
          <w:noProof/>
        </w:rPr>
        <w:lastRenderedPageBreak/>
        <w:drawing>
          <wp:inline distT="0" distB="0" distL="114300" distR="114300">
            <wp:extent cx="5276850" cy="2038350"/>
            <wp:effectExtent l="0" t="0" r="0" b="0"/>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2"/>
                    <pic:cNvPicPr>
                      <a:picLocks noChangeAspect="1"/>
                    </pic:cNvPicPr>
                  </pic:nvPicPr>
                  <pic:blipFill>
                    <a:blip r:embed="rId48"/>
                    <a:stretch>
                      <a:fillRect/>
                    </a:stretch>
                  </pic:blipFill>
                  <pic:spPr>
                    <a:xfrm>
                      <a:off x="0" y="0"/>
                      <a:ext cx="5276850" cy="2038350"/>
                    </a:xfrm>
                    <a:prstGeom prst="rect">
                      <a:avLst/>
                    </a:prstGeom>
                    <a:noFill/>
                    <a:ln w="9525">
                      <a:noFill/>
                    </a:ln>
                  </pic:spPr>
                </pic:pic>
              </a:graphicData>
            </a:graphic>
          </wp:inline>
        </w:drawing>
      </w:r>
    </w:p>
    <w:p w:rsidR="007A320E" w:rsidRDefault="007A320E">
      <w:pPr>
        <w:ind w:firstLineChars="0" w:firstLine="0"/>
      </w:pPr>
    </w:p>
    <w:p w:rsidR="007A320E" w:rsidRDefault="00D8207C">
      <w:r>
        <w:rPr>
          <w:rFonts w:hint="eastAsia"/>
        </w:rPr>
        <w:t>3</w:t>
      </w:r>
      <w:r>
        <w:rPr>
          <w:rFonts w:hint="eastAsia"/>
        </w:rPr>
        <w:t>、信息有误可以在该页面点击“修改”修改信息，也可在该页面点击“扫描件管理”查看并上传电子件。最后确认无误后点击“提交信息”进行审核。</w:t>
      </w:r>
    </w:p>
    <w:p w:rsidR="007A320E" w:rsidRDefault="00D8207C">
      <w:r>
        <w:rPr>
          <w:noProof/>
        </w:rPr>
        <w:drawing>
          <wp:inline distT="0" distB="0" distL="114300" distR="114300">
            <wp:extent cx="5276850" cy="2025015"/>
            <wp:effectExtent l="0" t="0" r="0" b="13335"/>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3"/>
                    <pic:cNvPicPr>
                      <a:picLocks noChangeAspect="1"/>
                    </pic:cNvPicPr>
                  </pic:nvPicPr>
                  <pic:blipFill>
                    <a:blip r:embed="rId49"/>
                    <a:stretch>
                      <a:fillRect/>
                    </a:stretch>
                  </pic:blipFill>
                  <pic:spPr>
                    <a:xfrm>
                      <a:off x="0" y="0"/>
                      <a:ext cx="5276850" cy="2025015"/>
                    </a:xfrm>
                    <a:prstGeom prst="rect">
                      <a:avLst/>
                    </a:prstGeom>
                    <a:noFill/>
                    <a:ln w="9525">
                      <a:noFill/>
                    </a:ln>
                  </pic:spPr>
                </pic:pic>
              </a:graphicData>
            </a:graphic>
          </wp:inline>
        </w:drawing>
      </w:r>
    </w:p>
    <w:p w:rsidR="007A320E" w:rsidRDefault="007A320E">
      <w:pPr>
        <w:ind w:firstLine="438"/>
        <w:rPr>
          <w:b/>
          <w:bCs/>
          <w:spacing w:val="4"/>
        </w:rPr>
      </w:pPr>
    </w:p>
    <w:p w:rsidR="007A320E" w:rsidRDefault="00D8207C">
      <w:pPr>
        <w:pStyle w:val="2"/>
      </w:pPr>
      <w:bookmarkStart w:id="24" w:name="_Toc5774"/>
      <w:r>
        <w:rPr>
          <w:rFonts w:hint="eastAsia"/>
        </w:rPr>
        <w:t>投标所需材料</w:t>
      </w:r>
      <w:bookmarkEnd w:id="24"/>
    </w:p>
    <w:p w:rsidR="007A320E" w:rsidRDefault="00D8207C">
      <w:pPr>
        <w:ind w:firstLine="438"/>
        <w:rPr>
          <w:spacing w:val="4"/>
        </w:rPr>
      </w:pPr>
      <w:r>
        <w:rPr>
          <w:rFonts w:hint="eastAsia"/>
          <w:b/>
          <w:bCs/>
          <w:spacing w:val="4"/>
        </w:rPr>
        <w:t>流程说明：</w:t>
      </w:r>
      <w:r>
        <w:rPr>
          <w:rFonts w:hint="eastAsia"/>
          <w:spacing w:val="4"/>
        </w:rPr>
        <w:t>添加投标所需的材料。</w:t>
      </w:r>
    </w:p>
    <w:p w:rsidR="007A320E" w:rsidRDefault="00D8207C">
      <w:pPr>
        <w:ind w:firstLine="438"/>
        <w:rPr>
          <w:b/>
          <w:bCs/>
          <w:spacing w:val="4"/>
        </w:rPr>
      </w:pPr>
      <w:r>
        <w:rPr>
          <w:rFonts w:hint="eastAsia"/>
          <w:b/>
          <w:bCs/>
          <w:spacing w:val="4"/>
        </w:rPr>
        <w:t>操作步骤：</w:t>
      </w:r>
    </w:p>
    <w:p w:rsidR="007A320E" w:rsidRDefault="00D8207C">
      <w:r>
        <w:rPr>
          <w:rFonts w:hint="eastAsia"/>
        </w:rPr>
        <w:t>1</w:t>
      </w:r>
      <w:r>
        <w:rPr>
          <w:rFonts w:hint="eastAsia"/>
        </w:rPr>
        <w:t>、点击“投标所需材料”进入页面。</w:t>
      </w:r>
    </w:p>
    <w:p w:rsidR="007A320E" w:rsidRDefault="00D8207C">
      <w:pPr>
        <w:ind w:firstLineChars="0" w:firstLine="0"/>
      </w:pPr>
      <w:r>
        <w:rPr>
          <w:rFonts w:hint="eastAsia"/>
        </w:rPr>
        <w:t xml:space="preserve">       </w:t>
      </w:r>
      <w:r>
        <w:rPr>
          <w:noProof/>
        </w:rPr>
        <w:lastRenderedPageBreak/>
        <w:drawing>
          <wp:inline distT="0" distB="0" distL="114300" distR="114300">
            <wp:extent cx="5274310" cy="3016250"/>
            <wp:effectExtent l="0" t="0" r="254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0"/>
                    <a:stretch>
                      <a:fillRect/>
                    </a:stretch>
                  </pic:blipFill>
                  <pic:spPr>
                    <a:xfrm>
                      <a:off x="0" y="0"/>
                      <a:ext cx="5274310" cy="3016250"/>
                    </a:xfrm>
                    <a:prstGeom prst="rect">
                      <a:avLst/>
                    </a:prstGeom>
                    <a:noFill/>
                    <a:ln w="9525">
                      <a:noFill/>
                    </a:ln>
                  </pic:spPr>
                </pic:pic>
              </a:graphicData>
            </a:graphic>
          </wp:inline>
        </w:drawing>
      </w:r>
    </w:p>
    <w:p w:rsidR="007A320E" w:rsidRDefault="00D8207C">
      <w:r>
        <w:rPr>
          <w:rFonts w:hint="eastAsia"/>
        </w:rPr>
        <w:t>2</w:t>
      </w:r>
      <w:r>
        <w:rPr>
          <w:rFonts w:hint="eastAsia"/>
        </w:rPr>
        <w:t>、</w:t>
      </w:r>
      <w:r>
        <w:rPr>
          <w:rFonts w:hint="eastAsia"/>
        </w:rPr>
        <w:t xml:space="preserve"> </w:t>
      </w:r>
      <w:r>
        <w:rPr>
          <w:rFonts w:hint="eastAsia"/>
        </w:rPr>
        <w:t>点击“已承接项目和新接项目情况</w:t>
      </w:r>
      <w:r>
        <w:rPr>
          <w:rFonts w:hint="eastAsia"/>
        </w:rPr>
        <w:t>--</w:t>
      </w:r>
      <w:r>
        <w:rPr>
          <w:rFonts w:hint="eastAsia"/>
        </w:rPr>
        <w:t>新增场外项目”。</w:t>
      </w:r>
    </w:p>
    <w:p w:rsidR="007A320E" w:rsidRDefault="00D8207C">
      <w:pPr>
        <w:ind w:firstLineChars="0" w:firstLine="0"/>
      </w:pPr>
      <w:r>
        <w:rPr>
          <w:rFonts w:hint="eastAsia"/>
        </w:rPr>
        <w:t xml:space="preserve">   </w:t>
      </w:r>
      <w:r>
        <w:rPr>
          <w:noProof/>
        </w:rPr>
        <w:drawing>
          <wp:inline distT="0" distB="0" distL="114300" distR="114300">
            <wp:extent cx="5263515" cy="2086610"/>
            <wp:effectExtent l="0" t="0" r="13335" b="889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51"/>
                    <a:stretch>
                      <a:fillRect/>
                    </a:stretch>
                  </pic:blipFill>
                  <pic:spPr>
                    <a:xfrm>
                      <a:off x="0" y="0"/>
                      <a:ext cx="5263515" cy="2086610"/>
                    </a:xfrm>
                    <a:prstGeom prst="rect">
                      <a:avLst/>
                    </a:prstGeom>
                    <a:noFill/>
                    <a:ln w="9525">
                      <a:noFill/>
                    </a:ln>
                  </pic:spPr>
                </pic:pic>
              </a:graphicData>
            </a:graphic>
          </wp:inline>
        </w:drawing>
      </w:r>
    </w:p>
    <w:p w:rsidR="007A320E" w:rsidRDefault="00D8207C">
      <w:pPr>
        <w:ind w:firstLineChars="0" w:firstLine="0"/>
      </w:pPr>
      <w:r>
        <w:rPr>
          <w:rFonts w:hint="eastAsia"/>
        </w:rPr>
        <w:t>完善信息后点击修改“修改保存”。</w:t>
      </w:r>
    </w:p>
    <w:p w:rsidR="007A320E" w:rsidRDefault="00D8207C">
      <w:pPr>
        <w:ind w:firstLineChars="0" w:firstLine="0"/>
      </w:pPr>
      <w:r>
        <w:rPr>
          <w:noProof/>
        </w:rPr>
        <w:drawing>
          <wp:inline distT="0" distB="0" distL="114300" distR="114300">
            <wp:extent cx="5274945" cy="1851025"/>
            <wp:effectExtent l="0" t="0" r="1905" b="15875"/>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52"/>
                    <a:stretch>
                      <a:fillRect/>
                    </a:stretch>
                  </pic:blipFill>
                  <pic:spPr>
                    <a:xfrm>
                      <a:off x="0" y="0"/>
                      <a:ext cx="5274945" cy="1851025"/>
                    </a:xfrm>
                    <a:prstGeom prst="rect">
                      <a:avLst/>
                    </a:prstGeom>
                    <a:noFill/>
                    <a:ln w="9525">
                      <a:noFill/>
                    </a:ln>
                  </pic:spPr>
                </pic:pic>
              </a:graphicData>
            </a:graphic>
          </wp:inline>
        </w:drawing>
      </w:r>
    </w:p>
    <w:p w:rsidR="007A320E" w:rsidRDefault="007A320E">
      <w:pPr>
        <w:ind w:firstLineChars="0" w:firstLine="0"/>
      </w:pPr>
    </w:p>
    <w:p w:rsidR="007A320E" w:rsidRDefault="00D8207C">
      <w:r>
        <w:rPr>
          <w:rFonts w:hint="eastAsia"/>
        </w:rPr>
        <w:t>3</w:t>
      </w:r>
      <w:r>
        <w:rPr>
          <w:rFonts w:hint="eastAsia"/>
        </w:rPr>
        <w:t>、点击“诉讼和仲裁情况</w:t>
      </w:r>
      <w:r>
        <w:rPr>
          <w:rFonts w:hint="eastAsia"/>
        </w:rPr>
        <w:t>--</w:t>
      </w:r>
      <w:r>
        <w:rPr>
          <w:rFonts w:hint="eastAsia"/>
        </w:rPr>
        <w:t>新增诉讼仲裁”。</w:t>
      </w:r>
    </w:p>
    <w:p w:rsidR="007A320E" w:rsidRDefault="00D8207C">
      <w:r>
        <w:rPr>
          <w:noProof/>
        </w:rPr>
        <w:lastRenderedPageBreak/>
        <w:drawing>
          <wp:inline distT="0" distB="0" distL="114300" distR="114300">
            <wp:extent cx="5270500" cy="2251075"/>
            <wp:effectExtent l="0" t="0" r="6350" b="15875"/>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53"/>
                    <a:stretch>
                      <a:fillRect/>
                    </a:stretch>
                  </pic:blipFill>
                  <pic:spPr>
                    <a:xfrm>
                      <a:off x="0" y="0"/>
                      <a:ext cx="5270500" cy="2251075"/>
                    </a:xfrm>
                    <a:prstGeom prst="rect">
                      <a:avLst/>
                    </a:prstGeom>
                    <a:noFill/>
                    <a:ln w="9525">
                      <a:noFill/>
                    </a:ln>
                  </pic:spPr>
                </pic:pic>
              </a:graphicData>
            </a:graphic>
          </wp:inline>
        </w:drawing>
      </w:r>
    </w:p>
    <w:p w:rsidR="007A320E" w:rsidRDefault="00D8207C">
      <w:pPr>
        <w:ind w:firstLineChars="400" w:firstLine="840"/>
      </w:pPr>
      <w:r>
        <w:rPr>
          <w:rFonts w:hint="eastAsia"/>
        </w:rPr>
        <w:t>完善信息后，上传电</w:t>
      </w:r>
      <w:proofErr w:type="gramStart"/>
      <w:r>
        <w:rPr>
          <w:rFonts w:hint="eastAsia"/>
        </w:rPr>
        <w:t>子件并</w:t>
      </w:r>
      <w:proofErr w:type="gramEnd"/>
      <w:r>
        <w:rPr>
          <w:rFonts w:hint="eastAsia"/>
        </w:rPr>
        <w:t>点击修改保存。</w:t>
      </w:r>
    </w:p>
    <w:p w:rsidR="007A320E" w:rsidRDefault="00D8207C">
      <w:r>
        <w:rPr>
          <w:noProof/>
        </w:rPr>
        <w:drawing>
          <wp:inline distT="0" distB="0" distL="114300" distR="114300">
            <wp:extent cx="5275580" cy="1744980"/>
            <wp:effectExtent l="0" t="0" r="1270" b="7620"/>
            <wp:docPr id="1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
                    <pic:cNvPicPr>
                      <a:picLocks noChangeAspect="1"/>
                    </pic:cNvPicPr>
                  </pic:nvPicPr>
                  <pic:blipFill>
                    <a:blip r:embed="rId54"/>
                    <a:stretch>
                      <a:fillRect/>
                    </a:stretch>
                  </pic:blipFill>
                  <pic:spPr>
                    <a:xfrm>
                      <a:off x="0" y="0"/>
                      <a:ext cx="5275580" cy="1744980"/>
                    </a:xfrm>
                    <a:prstGeom prst="rect">
                      <a:avLst/>
                    </a:prstGeom>
                    <a:noFill/>
                    <a:ln w="9525">
                      <a:noFill/>
                    </a:ln>
                  </pic:spPr>
                </pic:pic>
              </a:graphicData>
            </a:graphic>
          </wp:inline>
        </w:drawing>
      </w:r>
    </w:p>
    <w:p w:rsidR="007A320E" w:rsidRDefault="00D8207C">
      <w:r>
        <w:rPr>
          <w:rFonts w:hint="eastAsia"/>
        </w:rPr>
        <w:t>4</w:t>
      </w:r>
      <w:r>
        <w:rPr>
          <w:rFonts w:hint="eastAsia"/>
        </w:rPr>
        <w:t>、点击“其他投标用证明材料</w:t>
      </w:r>
      <w:r>
        <w:rPr>
          <w:rFonts w:hint="eastAsia"/>
        </w:rPr>
        <w:t>--</w:t>
      </w:r>
      <w:r>
        <w:rPr>
          <w:rFonts w:hint="eastAsia"/>
        </w:rPr>
        <w:t>新增其他证明”。</w:t>
      </w:r>
    </w:p>
    <w:p w:rsidR="007A320E" w:rsidRDefault="00D8207C">
      <w:r>
        <w:rPr>
          <w:noProof/>
        </w:rPr>
        <w:drawing>
          <wp:inline distT="0" distB="0" distL="114300" distR="114300">
            <wp:extent cx="5278120" cy="2448560"/>
            <wp:effectExtent l="0" t="0" r="17780" b="8890"/>
            <wp:docPr id="1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
                    <pic:cNvPicPr>
                      <a:picLocks noChangeAspect="1"/>
                    </pic:cNvPicPr>
                  </pic:nvPicPr>
                  <pic:blipFill>
                    <a:blip r:embed="rId55"/>
                    <a:stretch>
                      <a:fillRect/>
                    </a:stretch>
                  </pic:blipFill>
                  <pic:spPr>
                    <a:xfrm>
                      <a:off x="0" y="0"/>
                      <a:ext cx="5278120" cy="2448560"/>
                    </a:xfrm>
                    <a:prstGeom prst="rect">
                      <a:avLst/>
                    </a:prstGeom>
                    <a:noFill/>
                    <a:ln w="9525">
                      <a:noFill/>
                    </a:ln>
                  </pic:spPr>
                </pic:pic>
              </a:graphicData>
            </a:graphic>
          </wp:inline>
        </w:drawing>
      </w:r>
    </w:p>
    <w:p w:rsidR="007A320E" w:rsidRDefault="00D8207C">
      <w:r>
        <w:rPr>
          <w:rFonts w:hint="eastAsia"/>
        </w:rPr>
        <w:t xml:space="preserve"> </w:t>
      </w:r>
      <w:r>
        <w:rPr>
          <w:rFonts w:hint="eastAsia"/>
        </w:rPr>
        <w:t>完善信息后，上传电</w:t>
      </w:r>
      <w:proofErr w:type="gramStart"/>
      <w:r>
        <w:rPr>
          <w:rFonts w:hint="eastAsia"/>
        </w:rPr>
        <w:t>子件并</w:t>
      </w:r>
      <w:proofErr w:type="gramEnd"/>
      <w:r>
        <w:rPr>
          <w:rFonts w:hint="eastAsia"/>
        </w:rPr>
        <w:t>点击保存。</w:t>
      </w:r>
    </w:p>
    <w:p w:rsidR="007A320E" w:rsidRPr="00F231C9" w:rsidRDefault="00D8207C" w:rsidP="00F231C9">
      <w:r>
        <w:rPr>
          <w:noProof/>
        </w:rPr>
        <w:lastRenderedPageBreak/>
        <w:drawing>
          <wp:inline distT="0" distB="0" distL="114300" distR="114300" wp14:anchorId="68EDAC07" wp14:editId="00ED8082">
            <wp:extent cx="5276215" cy="1607185"/>
            <wp:effectExtent l="0" t="0" r="635" b="12065"/>
            <wp:docPr id="1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
                    <pic:cNvPicPr>
                      <a:picLocks noChangeAspect="1"/>
                    </pic:cNvPicPr>
                  </pic:nvPicPr>
                  <pic:blipFill>
                    <a:blip r:embed="rId56"/>
                    <a:stretch>
                      <a:fillRect/>
                    </a:stretch>
                  </pic:blipFill>
                  <pic:spPr>
                    <a:xfrm>
                      <a:off x="0" y="0"/>
                      <a:ext cx="5276215" cy="1607185"/>
                    </a:xfrm>
                    <a:prstGeom prst="rect">
                      <a:avLst/>
                    </a:prstGeom>
                    <a:noFill/>
                    <a:ln w="9525">
                      <a:noFill/>
                    </a:ln>
                  </pic:spPr>
                </pic:pic>
              </a:graphicData>
            </a:graphic>
          </wp:inline>
        </w:drawing>
      </w:r>
    </w:p>
    <w:p w:rsidR="007A320E" w:rsidRDefault="00D8207C">
      <w:pPr>
        <w:pStyle w:val="2"/>
      </w:pPr>
      <w:bookmarkStart w:id="25" w:name="_Toc24197"/>
      <w:r>
        <w:rPr>
          <w:rFonts w:hint="eastAsia"/>
        </w:rPr>
        <w:t>信息披露</w:t>
      </w:r>
      <w:bookmarkEnd w:id="25"/>
    </w:p>
    <w:p w:rsidR="007A320E" w:rsidRDefault="00D8207C">
      <w:pPr>
        <w:ind w:firstLine="438"/>
        <w:rPr>
          <w:spacing w:val="4"/>
        </w:rPr>
      </w:pPr>
      <w:r>
        <w:rPr>
          <w:rFonts w:hint="eastAsia"/>
          <w:b/>
          <w:bCs/>
          <w:spacing w:val="4"/>
        </w:rPr>
        <w:t>流程说明：</w:t>
      </w:r>
      <w:r>
        <w:rPr>
          <w:rFonts w:hint="eastAsia"/>
          <w:spacing w:val="4"/>
        </w:rPr>
        <w:t>信息披露。</w:t>
      </w:r>
    </w:p>
    <w:p w:rsidR="007A320E" w:rsidRDefault="00D8207C">
      <w:pPr>
        <w:ind w:firstLine="438"/>
        <w:rPr>
          <w:b/>
          <w:bCs/>
          <w:spacing w:val="4"/>
        </w:rPr>
      </w:pPr>
      <w:r>
        <w:rPr>
          <w:rFonts w:hint="eastAsia"/>
          <w:b/>
          <w:bCs/>
          <w:spacing w:val="4"/>
        </w:rPr>
        <w:t>操作步骤：</w:t>
      </w:r>
    </w:p>
    <w:p w:rsidR="007A320E" w:rsidRDefault="00D8207C">
      <w:pPr>
        <w:ind w:firstLine="436"/>
        <w:rPr>
          <w:spacing w:val="4"/>
        </w:rPr>
      </w:pPr>
      <w:r>
        <w:rPr>
          <w:rFonts w:hint="eastAsia"/>
          <w:spacing w:val="4"/>
        </w:rPr>
        <w:t>1</w:t>
      </w:r>
      <w:r>
        <w:rPr>
          <w:rFonts w:hint="eastAsia"/>
          <w:spacing w:val="4"/>
        </w:rPr>
        <w:t>、点击“信息披露</w:t>
      </w:r>
      <w:r>
        <w:rPr>
          <w:rFonts w:hint="eastAsia"/>
          <w:spacing w:val="4"/>
        </w:rPr>
        <w:t>--</w:t>
      </w:r>
      <w:r>
        <w:rPr>
          <w:rFonts w:hint="eastAsia"/>
          <w:spacing w:val="4"/>
        </w:rPr>
        <w:t>新增信息披露”</w:t>
      </w:r>
    </w:p>
    <w:p w:rsidR="007A320E" w:rsidRDefault="00D8207C">
      <w:r>
        <w:rPr>
          <w:noProof/>
        </w:rPr>
        <w:drawing>
          <wp:inline distT="0" distB="0" distL="114300" distR="114300">
            <wp:extent cx="5264785" cy="2022475"/>
            <wp:effectExtent l="0" t="0" r="12065" b="15875"/>
            <wp:docPr id="1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
                    <pic:cNvPicPr>
                      <a:picLocks noChangeAspect="1"/>
                    </pic:cNvPicPr>
                  </pic:nvPicPr>
                  <pic:blipFill>
                    <a:blip r:embed="rId57"/>
                    <a:stretch>
                      <a:fillRect/>
                    </a:stretch>
                  </pic:blipFill>
                  <pic:spPr>
                    <a:xfrm>
                      <a:off x="0" y="0"/>
                      <a:ext cx="5264785" cy="2022475"/>
                    </a:xfrm>
                    <a:prstGeom prst="rect">
                      <a:avLst/>
                    </a:prstGeom>
                    <a:noFill/>
                    <a:ln w="9525">
                      <a:noFill/>
                    </a:ln>
                  </pic:spPr>
                </pic:pic>
              </a:graphicData>
            </a:graphic>
          </wp:inline>
        </w:drawing>
      </w:r>
    </w:p>
    <w:p w:rsidR="007A320E" w:rsidRDefault="00D8207C">
      <w:r>
        <w:rPr>
          <w:rFonts w:hint="eastAsia"/>
        </w:rPr>
        <w:t>2</w:t>
      </w:r>
      <w:r>
        <w:rPr>
          <w:rFonts w:hint="eastAsia"/>
        </w:rPr>
        <w:t>、完善信息后，上传电</w:t>
      </w:r>
      <w:proofErr w:type="gramStart"/>
      <w:r>
        <w:rPr>
          <w:rFonts w:hint="eastAsia"/>
        </w:rPr>
        <w:t>子件并</w:t>
      </w:r>
      <w:proofErr w:type="gramEnd"/>
      <w:r>
        <w:rPr>
          <w:rFonts w:hint="eastAsia"/>
        </w:rPr>
        <w:t>点击“下一步”。</w:t>
      </w:r>
    </w:p>
    <w:p w:rsidR="007A320E" w:rsidRDefault="00D8207C">
      <w:r>
        <w:rPr>
          <w:noProof/>
        </w:rPr>
        <w:drawing>
          <wp:inline distT="0" distB="0" distL="114300" distR="114300">
            <wp:extent cx="5269865" cy="1784350"/>
            <wp:effectExtent l="0" t="0" r="6985" b="6350"/>
            <wp:docPr id="1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
                    <pic:cNvPicPr>
                      <a:picLocks noChangeAspect="1"/>
                    </pic:cNvPicPr>
                  </pic:nvPicPr>
                  <pic:blipFill>
                    <a:blip r:embed="rId58"/>
                    <a:stretch>
                      <a:fillRect/>
                    </a:stretch>
                  </pic:blipFill>
                  <pic:spPr>
                    <a:xfrm>
                      <a:off x="0" y="0"/>
                      <a:ext cx="5269865" cy="1784350"/>
                    </a:xfrm>
                    <a:prstGeom prst="rect">
                      <a:avLst/>
                    </a:prstGeom>
                    <a:noFill/>
                    <a:ln w="9525">
                      <a:noFill/>
                    </a:ln>
                  </pic:spPr>
                </pic:pic>
              </a:graphicData>
            </a:graphic>
          </wp:inline>
        </w:drawing>
      </w:r>
    </w:p>
    <w:p w:rsidR="007A320E" w:rsidRDefault="00D8207C">
      <w:r>
        <w:rPr>
          <w:rFonts w:hint="eastAsia"/>
        </w:rPr>
        <w:t>3</w:t>
      </w:r>
      <w:r>
        <w:rPr>
          <w:rFonts w:hint="eastAsia"/>
        </w:rPr>
        <w:t>、信息有误可以在该页面点击“修改”修改信息，也可在该页面点击“扫描件管理”查看并上传电子件。最后确认无误后点击“提交信息”进行审核。</w:t>
      </w:r>
    </w:p>
    <w:p w:rsidR="007A320E" w:rsidRDefault="00D8207C" w:rsidP="003D4E9B">
      <w:r>
        <w:rPr>
          <w:noProof/>
        </w:rPr>
        <w:lastRenderedPageBreak/>
        <w:drawing>
          <wp:inline distT="0" distB="0" distL="114300" distR="114300" wp14:anchorId="02434498" wp14:editId="69AB2062">
            <wp:extent cx="5273040" cy="1605915"/>
            <wp:effectExtent l="0" t="0" r="3810" b="13335"/>
            <wp:docPr id="1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
                    <pic:cNvPicPr>
                      <a:picLocks noChangeAspect="1"/>
                    </pic:cNvPicPr>
                  </pic:nvPicPr>
                  <pic:blipFill>
                    <a:blip r:embed="rId59"/>
                    <a:stretch>
                      <a:fillRect/>
                    </a:stretch>
                  </pic:blipFill>
                  <pic:spPr>
                    <a:xfrm>
                      <a:off x="0" y="0"/>
                      <a:ext cx="5273040" cy="1605915"/>
                    </a:xfrm>
                    <a:prstGeom prst="rect">
                      <a:avLst/>
                    </a:prstGeom>
                    <a:noFill/>
                    <a:ln w="9525">
                      <a:noFill/>
                    </a:ln>
                  </pic:spPr>
                </pic:pic>
              </a:graphicData>
            </a:graphic>
          </wp:inline>
        </w:drawing>
      </w:r>
    </w:p>
    <w:p w:rsidR="007A320E" w:rsidRDefault="00D8207C">
      <w:pPr>
        <w:pStyle w:val="2"/>
      </w:pPr>
      <w:bookmarkStart w:id="26" w:name="_Toc6822"/>
      <w:r>
        <w:rPr>
          <w:rFonts w:hint="eastAsia"/>
        </w:rPr>
        <w:t>变更历史</w:t>
      </w:r>
      <w:bookmarkEnd w:id="26"/>
    </w:p>
    <w:p w:rsidR="007A320E" w:rsidRDefault="00D8207C">
      <w:pPr>
        <w:ind w:firstLine="438"/>
        <w:rPr>
          <w:spacing w:val="4"/>
        </w:rPr>
      </w:pPr>
      <w:r>
        <w:rPr>
          <w:rFonts w:hint="eastAsia"/>
          <w:b/>
          <w:bCs/>
          <w:spacing w:val="4"/>
        </w:rPr>
        <w:t>流程说明：</w:t>
      </w:r>
      <w:r>
        <w:rPr>
          <w:rFonts w:hint="eastAsia"/>
          <w:spacing w:val="4"/>
        </w:rPr>
        <w:t>查看单位信息变更历史。</w:t>
      </w:r>
    </w:p>
    <w:p w:rsidR="007A320E" w:rsidRDefault="00D8207C">
      <w:pPr>
        <w:ind w:firstLine="438"/>
        <w:rPr>
          <w:b/>
          <w:bCs/>
          <w:spacing w:val="4"/>
        </w:rPr>
      </w:pPr>
      <w:r>
        <w:rPr>
          <w:rFonts w:hint="eastAsia"/>
          <w:b/>
          <w:bCs/>
          <w:spacing w:val="4"/>
        </w:rPr>
        <w:t>操作步骤：</w:t>
      </w:r>
    </w:p>
    <w:p w:rsidR="007A320E" w:rsidRDefault="00D8207C">
      <w:pPr>
        <w:ind w:firstLine="436"/>
        <w:rPr>
          <w:spacing w:val="4"/>
        </w:rPr>
      </w:pPr>
      <w:r>
        <w:rPr>
          <w:rFonts w:hint="eastAsia"/>
          <w:spacing w:val="4"/>
        </w:rPr>
        <w:t>1</w:t>
      </w:r>
      <w:r>
        <w:rPr>
          <w:rFonts w:hint="eastAsia"/>
          <w:spacing w:val="4"/>
        </w:rPr>
        <w:t>、点击“变更历史”进入查看历史页面。</w:t>
      </w:r>
    </w:p>
    <w:p w:rsidR="007A320E" w:rsidRDefault="00D8207C">
      <w:pPr>
        <w:rPr>
          <w:b/>
          <w:bCs/>
          <w:spacing w:val="4"/>
        </w:rPr>
      </w:pPr>
      <w:r>
        <w:rPr>
          <w:noProof/>
        </w:rPr>
        <w:drawing>
          <wp:inline distT="0" distB="0" distL="114300" distR="114300">
            <wp:extent cx="5271770" cy="2064385"/>
            <wp:effectExtent l="0" t="0" r="5080" b="12065"/>
            <wp:docPr id="1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
                    <pic:cNvPicPr>
                      <a:picLocks noChangeAspect="1"/>
                    </pic:cNvPicPr>
                  </pic:nvPicPr>
                  <pic:blipFill>
                    <a:blip r:embed="rId60"/>
                    <a:stretch>
                      <a:fillRect/>
                    </a:stretch>
                  </pic:blipFill>
                  <pic:spPr>
                    <a:xfrm>
                      <a:off x="0" y="0"/>
                      <a:ext cx="5271770" cy="2064385"/>
                    </a:xfrm>
                    <a:prstGeom prst="rect">
                      <a:avLst/>
                    </a:prstGeom>
                    <a:noFill/>
                    <a:ln w="9525">
                      <a:noFill/>
                    </a:ln>
                  </pic:spPr>
                </pic:pic>
              </a:graphicData>
            </a:graphic>
          </wp:inline>
        </w:drawing>
      </w:r>
    </w:p>
    <w:p w:rsidR="007A320E" w:rsidRDefault="00D8207C">
      <w:pPr>
        <w:pStyle w:val="2"/>
      </w:pPr>
      <w:bookmarkStart w:id="27" w:name="_Toc26206"/>
      <w:r>
        <w:rPr>
          <w:rFonts w:hint="eastAsia"/>
        </w:rPr>
        <w:t>修改密码</w:t>
      </w:r>
      <w:bookmarkEnd w:id="27"/>
    </w:p>
    <w:p w:rsidR="007A320E" w:rsidRDefault="00D8207C">
      <w:pPr>
        <w:ind w:firstLine="438"/>
        <w:rPr>
          <w:spacing w:val="4"/>
        </w:rPr>
      </w:pPr>
      <w:r>
        <w:rPr>
          <w:rFonts w:hint="eastAsia"/>
          <w:b/>
          <w:bCs/>
          <w:spacing w:val="4"/>
        </w:rPr>
        <w:t>流程说明：</w:t>
      </w:r>
      <w:r>
        <w:rPr>
          <w:rFonts w:hint="eastAsia"/>
          <w:spacing w:val="4"/>
        </w:rPr>
        <w:t>修改登录密码。</w:t>
      </w:r>
    </w:p>
    <w:p w:rsidR="007A320E" w:rsidRDefault="00D8207C">
      <w:pPr>
        <w:ind w:firstLine="438"/>
        <w:rPr>
          <w:b/>
          <w:bCs/>
          <w:spacing w:val="4"/>
        </w:rPr>
      </w:pPr>
      <w:r>
        <w:rPr>
          <w:rFonts w:hint="eastAsia"/>
          <w:b/>
          <w:bCs/>
          <w:spacing w:val="4"/>
        </w:rPr>
        <w:t>操作步骤：</w:t>
      </w:r>
    </w:p>
    <w:p w:rsidR="007A320E" w:rsidRDefault="00D8207C">
      <w:pPr>
        <w:ind w:firstLine="436"/>
        <w:rPr>
          <w:spacing w:val="4"/>
        </w:rPr>
      </w:pPr>
      <w:r>
        <w:rPr>
          <w:rFonts w:hint="eastAsia"/>
          <w:spacing w:val="4"/>
        </w:rPr>
        <w:t>1</w:t>
      </w:r>
      <w:r>
        <w:rPr>
          <w:rFonts w:hint="eastAsia"/>
          <w:spacing w:val="4"/>
        </w:rPr>
        <w:t>、点击“修改密码”进入页面。</w:t>
      </w:r>
    </w:p>
    <w:p w:rsidR="007A320E" w:rsidRDefault="00D8207C">
      <w:r>
        <w:rPr>
          <w:noProof/>
        </w:rPr>
        <w:drawing>
          <wp:inline distT="0" distB="0" distL="114300" distR="114300">
            <wp:extent cx="5266055" cy="1911350"/>
            <wp:effectExtent l="0" t="0" r="10795" b="12700"/>
            <wp:docPr id="1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4"/>
                    <pic:cNvPicPr>
                      <a:picLocks noChangeAspect="1"/>
                    </pic:cNvPicPr>
                  </pic:nvPicPr>
                  <pic:blipFill>
                    <a:blip r:embed="rId61"/>
                    <a:stretch>
                      <a:fillRect/>
                    </a:stretch>
                  </pic:blipFill>
                  <pic:spPr>
                    <a:xfrm>
                      <a:off x="0" y="0"/>
                      <a:ext cx="5266055" cy="1911350"/>
                    </a:xfrm>
                    <a:prstGeom prst="rect">
                      <a:avLst/>
                    </a:prstGeom>
                    <a:noFill/>
                    <a:ln w="9525">
                      <a:noFill/>
                    </a:ln>
                  </pic:spPr>
                </pic:pic>
              </a:graphicData>
            </a:graphic>
          </wp:inline>
        </w:drawing>
      </w:r>
    </w:p>
    <w:p w:rsidR="007A320E" w:rsidRDefault="00D8207C">
      <w:r>
        <w:rPr>
          <w:rFonts w:hint="eastAsia"/>
        </w:rPr>
        <w:lastRenderedPageBreak/>
        <w:t>2</w:t>
      </w:r>
      <w:r>
        <w:rPr>
          <w:rFonts w:hint="eastAsia"/>
        </w:rPr>
        <w:t>、按要求输入原密码及新密码后点击“修改密码”。</w:t>
      </w:r>
    </w:p>
    <w:p w:rsidR="007A320E" w:rsidRDefault="00D8207C">
      <w:r>
        <w:rPr>
          <w:noProof/>
        </w:rPr>
        <w:drawing>
          <wp:inline distT="0" distB="0" distL="114300" distR="114300">
            <wp:extent cx="5274945" cy="2436495"/>
            <wp:effectExtent l="0" t="0" r="1905" b="1905"/>
            <wp:docPr id="1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5"/>
                    <pic:cNvPicPr>
                      <a:picLocks noChangeAspect="1"/>
                    </pic:cNvPicPr>
                  </pic:nvPicPr>
                  <pic:blipFill>
                    <a:blip r:embed="rId62"/>
                    <a:stretch>
                      <a:fillRect/>
                    </a:stretch>
                  </pic:blipFill>
                  <pic:spPr>
                    <a:xfrm>
                      <a:off x="0" y="0"/>
                      <a:ext cx="5274945" cy="2436495"/>
                    </a:xfrm>
                    <a:prstGeom prst="rect">
                      <a:avLst/>
                    </a:prstGeom>
                    <a:noFill/>
                    <a:ln w="9525">
                      <a:noFill/>
                    </a:ln>
                  </pic:spPr>
                </pic:pic>
              </a:graphicData>
            </a:graphic>
          </wp:inline>
        </w:drawing>
      </w:r>
    </w:p>
    <w:p w:rsidR="007A320E" w:rsidRDefault="00D8207C">
      <w:pPr>
        <w:pStyle w:val="2"/>
      </w:pPr>
      <w:bookmarkStart w:id="28" w:name="_Toc9565"/>
      <w:r>
        <w:rPr>
          <w:rFonts w:hint="eastAsia"/>
        </w:rPr>
        <w:t>激活</w:t>
      </w:r>
      <w:r>
        <w:rPr>
          <w:rFonts w:hint="eastAsia"/>
        </w:rPr>
        <w:t>CA</w:t>
      </w:r>
      <w:r>
        <w:rPr>
          <w:rFonts w:hint="eastAsia"/>
        </w:rPr>
        <w:t>锁</w:t>
      </w:r>
      <w:bookmarkEnd w:id="28"/>
    </w:p>
    <w:p w:rsidR="007A320E" w:rsidRDefault="00D8207C">
      <w:pPr>
        <w:ind w:firstLine="438"/>
        <w:rPr>
          <w:spacing w:val="4"/>
        </w:rPr>
      </w:pPr>
      <w:r>
        <w:rPr>
          <w:rFonts w:hint="eastAsia"/>
          <w:b/>
          <w:bCs/>
          <w:spacing w:val="4"/>
        </w:rPr>
        <w:t>流程说明：</w:t>
      </w:r>
      <w:r>
        <w:rPr>
          <w:rFonts w:hint="eastAsia"/>
          <w:spacing w:val="4"/>
        </w:rPr>
        <w:t>激活</w:t>
      </w:r>
      <w:r>
        <w:rPr>
          <w:rFonts w:hint="eastAsia"/>
          <w:spacing w:val="4"/>
        </w:rPr>
        <w:t>CA</w:t>
      </w:r>
      <w:r>
        <w:rPr>
          <w:rFonts w:hint="eastAsia"/>
          <w:spacing w:val="4"/>
        </w:rPr>
        <w:t>锁。</w:t>
      </w:r>
    </w:p>
    <w:p w:rsidR="007A320E" w:rsidRDefault="00D8207C">
      <w:pPr>
        <w:ind w:firstLine="438"/>
        <w:rPr>
          <w:b/>
          <w:bCs/>
          <w:spacing w:val="4"/>
        </w:rPr>
      </w:pPr>
      <w:r>
        <w:rPr>
          <w:rFonts w:hint="eastAsia"/>
          <w:b/>
          <w:bCs/>
          <w:spacing w:val="4"/>
        </w:rPr>
        <w:t>操作步骤：</w:t>
      </w:r>
    </w:p>
    <w:p w:rsidR="007A320E" w:rsidRDefault="00D8207C">
      <w:pPr>
        <w:ind w:firstLineChars="300" w:firstLine="630"/>
      </w:pPr>
      <w:r>
        <w:rPr>
          <w:rFonts w:hint="eastAsia"/>
        </w:rPr>
        <w:t>1</w:t>
      </w:r>
      <w:r>
        <w:rPr>
          <w:rFonts w:hint="eastAsia"/>
        </w:rPr>
        <w:t>、点击“激活</w:t>
      </w:r>
      <w:r>
        <w:rPr>
          <w:rFonts w:hint="eastAsia"/>
        </w:rPr>
        <w:t>CA</w:t>
      </w:r>
      <w:r>
        <w:rPr>
          <w:rFonts w:hint="eastAsia"/>
        </w:rPr>
        <w:t>锁</w:t>
      </w:r>
      <w:r>
        <w:rPr>
          <w:rFonts w:hint="eastAsia"/>
        </w:rPr>
        <w:t>--</w:t>
      </w:r>
      <w:r>
        <w:rPr>
          <w:rFonts w:hint="eastAsia"/>
        </w:rPr>
        <w:t>新增证书”进入页面。</w:t>
      </w:r>
    </w:p>
    <w:p w:rsidR="007A320E" w:rsidRDefault="00D8207C">
      <w:pPr>
        <w:ind w:firstLineChars="300" w:firstLine="630"/>
      </w:pPr>
      <w:r>
        <w:rPr>
          <w:noProof/>
        </w:rPr>
        <w:drawing>
          <wp:inline distT="0" distB="0" distL="114300" distR="114300">
            <wp:extent cx="5272405" cy="2566670"/>
            <wp:effectExtent l="0" t="0" r="4445" b="5080"/>
            <wp:docPr id="1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6"/>
                    <pic:cNvPicPr>
                      <a:picLocks noChangeAspect="1"/>
                    </pic:cNvPicPr>
                  </pic:nvPicPr>
                  <pic:blipFill>
                    <a:blip r:embed="rId63"/>
                    <a:stretch>
                      <a:fillRect/>
                    </a:stretch>
                  </pic:blipFill>
                  <pic:spPr>
                    <a:xfrm>
                      <a:off x="0" y="0"/>
                      <a:ext cx="5272405" cy="2566670"/>
                    </a:xfrm>
                    <a:prstGeom prst="rect">
                      <a:avLst/>
                    </a:prstGeom>
                    <a:noFill/>
                    <a:ln w="9525">
                      <a:noFill/>
                    </a:ln>
                  </pic:spPr>
                </pic:pic>
              </a:graphicData>
            </a:graphic>
          </wp:inline>
        </w:drawing>
      </w:r>
    </w:p>
    <w:p w:rsidR="007A320E" w:rsidRDefault="00D8207C">
      <w:pPr>
        <w:ind w:firstLineChars="300" w:firstLine="630"/>
      </w:pPr>
      <w:r>
        <w:rPr>
          <w:rFonts w:hint="eastAsia"/>
        </w:rPr>
        <w:t>2</w:t>
      </w:r>
      <w:r>
        <w:rPr>
          <w:rFonts w:hint="eastAsia"/>
        </w:rPr>
        <w:t>、读取证书、完善信息后点击“激活”。</w:t>
      </w:r>
    </w:p>
    <w:p w:rsidR="007A320E" w:rsidRDefault="00D8207C">
      <w:pPr>
        <w:ind w:firstLineChars="300" w:firstLine="630"/>
      </w:pPr>
      <w:r>
        <w:rPr>
          <w:noProof/>
        </w:rPr>
        <w:lastRenderedPageBreak/>
        <w:drawing>
          <wp:inline distT="0" distB="0" distL="114300" distR="114300">
            <wp:extent cx="5268595" cy="1799590"/>
            <wp:effectExtent l="0" t="0" r="8255" b="10160"/>
            <wp:docPr id="1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7"/>
                    <pic:cNvPicPr>
                      <a:picLocks noChangeAspect="1"/>
                    </pic:cNvPicPr>
                  </pic:nvPicPr>
                  <pic:blipFill>
                    <a:blip r:embed="rId64"/>
                    <a:stretch>
                      <a:fillRect/>
                    </a:stretch>
                  </pic:blipFill>
                  <pic:spPr>
                    <a:xfrm>
                      <a:off x="0" y="0"/>
                      <a:ext cx="5268595" cy="1799590"/>
                    </a:xfrm>
                    <a:prstGeom prst="rect">
                      <a:avLst/>
                    </a:prstGeom>
                    <a:noFill/>
                    <a:ln w="9525">
                      <a:noFill/>
                    </a:ln>
                  </pic:spPr>
                </pic:pic>
              </a:graphicData>
            </a:graphic>
          </wp:inline>
        </w:drawing>
      </w:r>
    </w:p>
    <w:p w:rsidR="007A320E" w:rsidRDefault="00D8207C">
      <w:pPr>
        <w:pStyle w:val="1"/>
      </w:pPr>
      <w:bookmarkStart w:id="29" w:name="_Toc13469"/>
      <w:bookmarkStart w:id="30" w:name="_Toc31387"/>
      <w:bookmarkStart w:id="31" w:name="_Toc387391659"/>
      <w:r>
        <w:rPr>
          <w:rFonts w:hint="eastAsia"/>
        </w:rPr>
        <w:t>消息提醒</w:t>
      </w:r>
      <w:bookmarkEnd w:id="29"/>
      <w:bookmarkEnd w:id="30"/>
    </w:p>
    <w:p w:rsidR="007A320E" w:rsidRDefault="00D8207C">
      <w:r>
        <w:rPr>
          <w:rFonts w:hint="eastAsia"/>
        </w:rPr>
        <w:t>消息提醒功能，如开标提醒、澄清提醒、</w:t>
      </w:r>
      <w:proofErr w:type="gramStart"/>
      <w:r>
        <w:rPr>
          <w:rFonts w:hint="eastAsia"/>
        </w:rPr>
        <w:t>资审</w:t>
      </w:r>
      <w:proofErr w:type="gramEnd"/>
      <w:r>
        <w:rPr>
          <w:rFonts w:hint="eastAsia"/>
        </w:rPr>
        <w:t>/</w:t>
      </w:r>
      <w:r>
        <w:rPr>
          <w:rFonts w:hint="eastAsia"/>
        </w:rPr>
        <w:t>中标通知书、邀请提醒、其他消息等推送到此栏目查看具体内容；</w:t>
      </w:r>
    </w:p>
    <w:p w:rsidR="007A320E" w:rsidRDefault="00D8207C">
      <w:r>
        <w:rPr>
          <w:rFonts w:hint="eastAsia"/>
        </w:rPr>
        <w:t>1</w:t>
      </w:r>
      <w:r>
        <w:rPr>
          <w:rFonts w:hint="eastAsia"/>
        </w:rPr>
        <w:t>、开标提醒：投标人可以在开标提醒页面中查看已经场地预约过的标段还有多长时间开标。</w:t>
      </w:r>
    </w:p>
    <w:p w:rsidR="007A320E" w:rsidRDefault="00D8207C">
      <w:r>
        <w:rPr>
          <w:noProof/>
        </w:rPr>
        <w:drawing>
          <wp:inline distT="0" distB="0" distL="114300" distR="114300">
            <wp:extent cx="5278120" cy="2498090"/>
            <wp:effectExtent l="0" t="0" r="17780" b="1651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65"/>
                    <a:stretch>
                      <a:fillRect/>
                    </a:stretch>
                  </pic:blipFill>
                  <pic:spPr>
                    <a:xfrm>
                      <a:off x="0" y="0"/>
                      <a:ext cx="5278120" cy="2498090"/>
                    </a:xfrm>
                    <a:prstGeom prst="rect">
                      <a:avLst/>
                    </a:prstGeom>
                    <a:noFill/>
                    <a:ln w="9525">
                      <a:noFill/>
                    </a:ln>
                  </pic:spPr>
                </pic:pic>
              </a:graphicData>
            </a:graphic>
          </wp:inline>
        </w:drawing>
      </w:r>
    </w:p>
    <w:p w:rsidR="007A320E" w:rsidRDefault="00D8207C">
      <w:pPr>
        <w:numPr>
          <w:ilvl w:val="0"/>
          <w:numId w:val="6"/>
        </w:numPr>
      </w:pPr>
      <w:r>
        <w:rPr>
          <w:rFonts w:hint="eastAsia"/>
        </w:rPr>
        <w:t>澄清提醒：招标人或者招标代理发布</w:t>
      </w:r>
      <w:proofErr w:type="gramStart"/>
      <w:r>
        <w:rPr>
          <w:rFonts w:hint="eastAsia"/>
        </w:rPr>
        <w:t>了资审答疑</w:t>
      </w:r>
      <w:proofErr w:type="gramEnd"/>
      <w:r>
        <w:rPr>
          <w:rFonts w:hint="eastAsia"/>
        </w:rPr>
        <w:t>澄清文件、澄清答疑文件，投标人澄清提醒页面中会收到一条澄清信息。</w:t>
      </w:r>
    </w:p>
    <w:p w:rsidR="007A320E" w:rsidRDefault="00D8207C">
      <w:pPr>
        <w:ind w:firstLineChars="0" w:firstLine="0"/>
      </w:pPr>
      <w:r>
        <w:rPr>
          <w:noProof/>
        </w:rPr>
        <w:lastRenderedPageBreak/>
        <w:drawing>
          <wp:inline distT="0" distB="0" distL="114300" distR="114300">
            <wp:extent cx="5275580" cy="2333625"/>
            <wp:effectExtent l="0" t="0" r="1270" b="952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66"/>
                    <a:stretch>
                      <a:fillRect/>
                    </a:stretch>
                  </pic:blipFill>
                  <pic:spPr>
                    <a:xfrm>
                      <a:off x="0" y="0"/>
                      <a:ext cx="5275580" cy="2333625"/>
                    </a:xfrm>
                    <a:prstGeom prst="rect">
                      <a:avLst/>
                    </a:prstGeom>
                    <a:noFill/>
                    <a:ln w="9525">
                      <a:noFill/>
                    </a:ln>
                  </pic:spPr>
                </pic:pic>
              </a:graphicData>
            </a:graphic>
          </wp:inline>
        </w:drawing>
      </w:r>
    </w:p>
    <w:p w:rsidR="007A320E" w:rsidRDefault="00D8207C">
      <w:pPr>
        <w:numPr>
          <w:ilvl w:val="0"/>
          <w:numId w:val="6"/>
        </w:numPr>
      </w:pPr>
      <w:proofErr w:type="gramStart"/>
      <w:r>
        <w:rPr>
          <w:rFonts w:hint="eastAsia"/>
        </w:rPr>
        <w:t>资审</w:t>
      </w:r>
      <w:proofErr w:type="gramEnd"/>
      <w:r>
        <w:rPr>
          <w:rFonts w:hint="eastAsia"/>
        </w:rPr>
        <w:t>/</w:t>
      </w:r>
      <w:r>
        <w:rPr>
          <w:rFonts w:hint="eastAsia"/>
        </w:rPr>
        <w:t>中标提醒：招标人或招标代理发布过资审结果通知书、中标同通知书，投标人会收到一条提醒，如下图：</w:t>
      </w:r>
    </w:p>
    <w:p w:rsidR="007A320E" w:rsidRDefault="00D8207C">
      <w:pPr>
        <w:ind w:firstLineChars="0" w:firstLine="0"/>
      </w:pPr>
      <w:r>
        <w:rPr>
          <w:noProof/>
        </w:rPr>
        <w:drawing>
          <wp:inline distT="0" distB="0" distL="114300" distR="114300">
            <wp:extent cx="5278120" cy="2389505"/>
            <wp:effectExtent l="0" t="0" r="17780" b="1079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67"/>
                    <a:stretch>
                      <a:fillRect/>
                    </a:stretch>
                  </pic:blipFill>
                  <pic:spPr>
                    <a:xfrm>
                      <a:off x="0" y="0"/>
                      <a:ext cx="5278120" cy="2389505"/>
                    </a:xfrm>
                    <a:prstGeom prst="rect">
                      <a:avLst/>
                    </a:prstGeom>
                    <a:noFill/>
                    <a:ln w="9525">
                      <a:noFill/>
                    </a:ln>
                  </pic:spPr>
                </pic:pic>
              </a:graphicData>
            </a:graphic>
          </wp:inline>
        </w:drawing>
      </w:r>
    </w:p>
    <w:p w:rsidR="007A320E" w:rsidRDefault="00D8207C">
      <w:pPr>
        <w:numPr>
          <w:ilvl w:val="0"/>
          <w:numId w:val="6"/>
        </w:numPr>
      </w:pPr>
      <w:r>
        <w:rPr>
          <w:rFonts w:hint="eastAsia"/>
        </w:rPr>
        <w:t>邀请提醒：招标人或招标代理邀请投标人参加项目投标，邀请提醒中将收到一条邀请信息，如下图：</w:t>
      </w:r>
    </w:p>
    <w:p w:rsidR="007A320E" w:rsidRDefault="00D8207C">
      <w:pPr>
        <w:ind w:firstLineChars="0" w:firstLine="0"/>
      </w:pPr>
      <w:r>
        <w:rPr>
          <w:noProof/>
        </w:rPr>
        <w:drawing>
          <wp:inline distT="0" distB="0" distL="114300" distR="114300">
            <wp:extent cx="5267325" cy="2407285"/>
            <wp:effectExtent l="0" t="0" r="9525" b="1206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68"/>
                    <a:stretch>
                      <a:fillRect/>
                    </a:stretch>
                  </pic:blipFill>
                  <pic:spPr>
                    <a:xfrm>
                      <a:off x="0" y="0"/>
                      <a:ext cx="5267325" cy="2407285"/>
                    </a:xfrm>
                    <a:prstGeom prst="rect">
                      <a:avLst/>
                    </a:prstGeom>
                    <a:noFill/>
                    <a:ln w="9525">
                      <a:noFill/>
                    </a:ln>
                  </pic:spPr>
                </pic:pic>
              </a:graphicData>
            </a:graphic>
          </wp:inline>
        </w:drawing>
      </w:r>
    </w:p>
    <w:p w:rsidR="007A320E" w:rsidRDefault="00D8207C">
      <w:pPr>
        <w:numPr>
          <w:ilvl w:val="0"/>
          <w:numId w:val="6"/>
        </w:numPr>
      </w:pPr>
      <w:r>
        <w:rPr>
          <w:rFonts w:hint="eastAsia"/>
        </w:rPr>
        <w:lastRenderedPageBreak/>
        <w:t>其他消息：投标人可以在其他通知中查看踏勘通知、异议、待办、其他通知，如下图：</w:t>
      </w:r>
    </w:p>
    <w:p w:rsidR="007A320E" w:rsidRDefault="00D8207C">
      <w:pPr>
        <w:ind w:firstLineChars="0" w:firstLine="0"/>
      </w:pPr>
      <w:r>
        <w:rPr>
          <w:noProof/>
        </w:rPr>
        <w:drawing>
          <wp:inline distT="0" distB="0" distL="114300" distR="114300">
            <wp:extent cx="5266055" cy="2368550"/>
            <wp:effectExtent l="0" t="0" r="10795" b="1270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69"/>
                    <a:stretch>
                      <a:fillRect/>
                    </a:stretch>
                  </pic:blipFill>
                  <pic:spPr>
                    <a:xfrm>
                      <a:off x="0" y="0"/>
                      <a:ext cx="5266055" cy="2368550"/>
                    </a:xfrm>
                    <a:prstGeom prst="rect">
                      <a:avLst/>
                    </a:prstGeom>
                    <a:noFill/>
                    <a:ln w="9525">
                      <a:noFill/>
                    </a:ln>
                  </pic:spPr>
                </pic:pic>
              </a:graphicData>
            </a:graphic>
          </wp:inline>
        </w:drawing>
      </w:r>
    </w:p>
    <w:p w:rsidR="007A320E" w:rsidRDefault="00D8207C">
      <w:pPr>
        <w:pStyle w:val="1"/>
      </w:pPr>
      <w:bookmarkStart w:id="32" w:name="_Toc6683"/>
      <w:bookmarkStart w:id="33" w:name="_Toc15214"/>
      <w:r>
        <w:rPr>
          <w:rFonts w:hint="eastAsia"/>
        </w:rPr>
        <w:t>招标公告</w:t>
      </w:r>
      <w:bookmarkEnd w:id="32"/>
    </w:p>
    <w:p w:rsidR="007A320E" w:rsidRDefault="00D8207C">
      <w:pPr>
        <w:ind w:firstLine="438"/>
        <w:rPr>
          <w:spacing w:val="4"/>
        </w:rPr>
      </w:pPr>
      <w:r>
        <w:rPr>
          <w:rFonts w:hint="eastAsia"/>
          <w:b/>
          <w:bCs/>
          <w:spacing w:val="4"/>
        </w:rPr>
        <w:t>流程说明：</w:t>
      </w:r>
      <w:r>
        <w:rPr>
          <w:rFonts w:hint="eastAsia"/>
          <w:spacing w:val="4"/>
        </w:rPr>
        <w:t>查看公告及报名。</w:t>
      </w:r>
    </w:p>
    <w:p w:rsidR="007A320E" w:rsidRDefault="00D8207C">
      <w:pPr>
        <w:ind w:firstLine="422"/>
        <w:rPr>
          <w:spacing w:val="4"/>
        </w:rPr>
      </w:pPr>
      <w:r>
        <w:rPr>
          <w:rFonts w:hint="eastAsia"/>
          <w:b/>
          <w:bCs/>
        </w:rPr>
        <w:t>前置条件：</w:t>
      </w:r>
      <w:r>
        <w:rPr>
          <w:rFonts w:hint="eastAsia"/>
        </w:rPr>
        <w:t>投标截止时间之前报名。</w:t>
      </w:r>
    </w:p>
    <w:p w:rsidR="007A320E" w:rsidRDefault="00D8207C">
      <w:pPr>
        <w:ind w:firstLine="438"/>
        <w:rPr>
          <w:b/>
          <w:bCs/>
          <w:spacing w:val="4"/>
        </w:rPr>
      </w:pPr>
      <w:r>
        <w:rPr>
          <w:rFonts w:hint="eastAsia"/>
          <w:b/>
          <w:bCs/>
          <w:spacing w:val="4"/>
        </w:rPr>
        <w:t>操作步骤：</w:t>
      </w:r>
    </w:p>
    <w:p w:rsidR="007A320E" w:rsidRDefault="00D8207C">
      <w:pPr>
        <w:numPr>
          <w:ilvl w:val="0"/>
          <w:numId w:val="7"/>
        </w:numPr>
      </w:pPr>
      <w:r>
        <w:rPr>
          <w:rFonts w:hint="eastAsia"/>
        </w:rPr>
        <w:t>点击“招标公告”，进入招标公告页面，如下图：</w:t>
      </w:r>
    </w:p>
    <w:p w:rsidR="007A320E" w:rsidRDefault="00D8207C">
      <w:pPr>
        <w:ind w:firstLineChars="0" w:firstLine="0"/>
      </w:pPr>
      <w:r>
        <w:rPr>
          <w:noProof/>
        </w:rPr>
        <w:drawing>
          <wp:inline distT="0" distB="0" distL="114300" distR="114300">
            <wp:extent cx="5266690" cy="2486025"/>
            <wp:effectExtent l="0" t="0" r="10160" b="9525"/>
            <wp:docPr id="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
                    <pic:cNvPicPr>
                      <a:picLocks noChangeAspect="1"/>
                    </pic:cNvPicPr>
                  </pic:nvPicPr>
                  <pic:blipFill>
                    <a:blip r:embed="rId70"/>
                    <a:stretch>
                      <a:fillRect/>
                    </a:stretch>
                  </pic:blipFill>
                  <pic:spPr>
                    <a:xfrm>
                      <a:off x="0" y="0"/>
                      <a:ext cx="5266690" cy="2486025"/>
                    </a:xfrm>
                    <a:prstGeom prst="rect">
                      <a:avLst/>
                    </a:prstGeom>
                    <a:noFill/>
                    <a:ln w="9525">
                      <a:noFill/>
                    </a:ln>
                  </pic:spPr>
                </pic:pic>
              </a:graphicData>
            </a:graphic>
          </wp:inline>
        </w:drawing>
      </w:r>
    </w:p>
    <w:p w:rsidR="007A320E" w:rsidRDefault="00D8207C">
      <w:pPr>
        <w:numPr>
          <w:ilvl w:val="0"/>
          <w:numId w:val="7"/>
        </w:numPr>
      </w:pPr>
      <w:r>
        <w:rPr>
          <w:rFonts w:hint="eastAsia"/>
        </w:rPr>
        <w:t>进入招标公告页面后，点击“公告详情”，查看标段的相关信息，如下图：</w:t>
      </w:r>
    </w:p>
    <w:p w:rsidR="007A320E" w:rsidRDefault="00D8207C">
      <w:pPr>
        <w:ind w:firstLineChars="0" w:firstLine="0"/>
      </w:pPr>
      <w:r>
        <w:rPr>
          <w:noProof/>
        </w:rPr>
        <w:lastRenderedPageBreak/>
        <w:drawing>
          <wp:inline distT="0" distB="0" distL="114300" distR="114300">
            <wp:extent cx="5267960" cy="2466340"/>
            <wp:effectExtent l="0" t="0" r="8890" b="10160"/>
            <wp:docPr id="1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5"/>
                    <pic:cNvPicPr>
                      <a:picLocks noChangeAspect="1"/>
                    </pic:cNvPicPr>
                  </pic:nvPicPr>
                  <pic:blipFill>
                    <a:blip r:embed="rId71"/>
                    <a:stretch>
                      <a:fillRect/>
                    </a:stretch>
                  </pic:blipFill>
                  <pic:spPr>
                    <a:xfrm>
                      <a:off x="0" y="0"/>
                      <a:ext cx="5267960" cy="2466340"/>
                    </a:xfrm>
                    <a:prstGeom prst="rect">
                      <a:avLst/>
                    </a:prstGeom>
                    <a:noFill/>
                    <a:ln w="9525">
                      <a:noFill/>
                    </a:ln>
                  </pic:spPr>
                </pic:pic>
              </a:graphicData>
            </a:graphic>
          </wp:inline>
        </w:drawing>
      </w:r>
    </w:p>
    <w:p w:rsidR="007A320E" w:rsidRDefault="00D8207C">
      <w:pPr>
        <w:ind w:firstLineChars="0" w:firstLine="0"/>
      </w:pPr>
      <w:r>
        <w:rPr>
          <w:noProof/>
        </w:rPr>
        <w:drawing>
          <wp:inline distT="0" distB="0" distL="114300" distR="114300">
            <wp:extent cx="5273040" cy="2393950"/>
            <wp:effectExtent l="0" t="0" r="3810" b="635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72"/>
                    <a:stretch>
                      <a:fillRect/>
                    </a:stretch>
                  </pic:blipFill>
                  <pic:spPr>
                    <a:xfrm>
                      <a:off x="0" y="0"/>
                      <a:ext cx="5273040" cy="2393950"/>
                    </a:xfrm>
                    <a:prstGeom prst="rect">
                      <a:avLst/>
                    </a:prstGeom>
                    <a:noFill/>
                    <a:ln w="9525">
                      <a:noFill/>
                    </a:ln>
                  </pic:spPr>
                </pic:pic>
              </a:graphicData>
            </a:graphic>
          </wp:inline>
        </w:drawing>
      </w:r>
    </w:p>
    <w:p w:rsidR="007A320E" w:rsidRDefault="00D8207C">
      <w:pPr>
        <w:numPr>
          <w:ilvl w:val="0"/>
          <w:numId w:val="7"/>
        </w:numPr>
      </w:pPr>
      <w:r>
        <w:rPr>
          <w:rFonts w:hint="eastAsia"/>
        </w:rPr>
        <w:t>点击“我要报名”，进入报名页面，点击“查看网站公告原文”，查看招标公告，如下图：</w:t>
      </w:r>
    </w:p>
    <w:p w:rsidR="007A320E" w:rsidRDefault="00D8207C">
      <w:pPr>
        <w:ind w:firstLineChars="0" w:firstLine="0"/>
      </w:pPr>
      <w:r>
        <w:rPr>
          <w:noProof/>
        </w:rPr>
        <w:drawing>
          <wp:inline distT="0" distB="0" distL="114300" distR="114300">
            <wp:extent cx="5271770" cy="2446655"/>
            <wp:effectExtent l="0" t="0" r="5080" b="10795"/>
            <wp:docPr id="1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6"/>
                    <pic:cNvPicPr>
                      <a:picLocks noChangeAspect="1"/>
                    </pic:cNvPicPr>
                  </pic:nvPicPr>
                  <pic:blipFill>
                    <a:blip r:embed="rId73"/>
                    <a:stretch>
                      <a:fillRect/>
                    </a:stretch>
                  </pic:blipFill>
                  <pic:spPr>
                    <a:xfrm>
                      <a:off x="0" y="0"/>
                      <a:ext cx="5271770" cy="2446655"/>
                    </a:xfrm>
                    <a:prstGeom prst="rect">
                      <a:avLst/>
                    </a:prstGeom>
                    <a:noFill/>
                    <a:ln w="9525">
                      <a:noFill/>
                    </a:ln>
                  </pic:spPr>
                </pic:pic>
              </a:graphicData>
            </a:graphic>
          </wp:inline>
        </w:drawing>
      </w:r>
    </w:p>
    <w:p w:rsidR="007A320E" w:rsidRDefault="007A320E">
      <w:pPr>
        <w:ind w:firstLineChars="0" w:firstLine="0"/>
      </w:pPr>
    </w:p>
    <w:p w:rsidR="007A320E" w:rsidRDefault="007A320E">
      <w:pPr>
        <w:ind w:firstLineChars="0" w:firstLine="0"/>
      </w:pPr>
    </w:p>
    <w:p w:rsidR="007A320E" w:rsidRDefault="00D8207C">
      <w:pPr>
        <w:ind w:firstLineChars="0" w:firstLine="0"/>
      </w:pPr>
      <w:r>
        <w:rPr>
          <w:rFonts w:hint="eastAsia"/>
        </w:rPr>
        <w:lastRenderedPageBreak/>
        <w:t>招标项目报名页面</w:t>
      </w:r>
    </w:p>
    <w:p w:rsidR="007A320E" w:rsidRDefault="00A1580A">
      <w:pPr>
        <w:ind w:firstLineChars="0" w:firstLine="0"/>
      </w:pPr>
      <w:r>
        <w:rPr>
          <w:noProof/>
        </w:rPr>
        <w:drawing>
          <wp:inline distT="0" distB="0" distL="0" distR="0" wp14:anchorId="32F4AC87" wp14:editId="6DB9EE36">
            <wp:extent cx="5278120" cy="221204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8120" cy="2212045"/>
                    </a:xfrm>
                    <a:prstGeom prst="rect">
                      <a:avLst/>
                    </a:prstGeom>
                  </pic:spPr>
                </pic:pic>
              </a:graphicData>
            </a:graphic>
          </wp:inline>
        </w:drawing>
      </w:r>
    </w:p>
    <w:p w:rsidR="007A320E" w:rsidRDefault="00D8207C">
      <w:pPr>
        <w:ind w:firstLineChars="0" w:firstLine="0"/>
      </w:pPr>
      <w:proofErr w:type="gramStart"/>
      <w:r>
        <w:rPr>
          <w:rFonts w:hint="eastAsia"/>
        </w:rPr>
        <w:t>非招项目</w:t>
      </w:r>
      <w:proofErr w:type="gramEnd"/>
      <w:r>
        <w:rPr>
          <w:rFonts w:hint="eastAsia"/>
        </w:rPr>
        <w:t>报名页面</w:t>
      </w:r>
    </w:p>
    <w:p w:rsidR="007A320E" w:rsidRDefault="00F569BF">
      <w:pPr>
        <w:ind w:firstLineChars="0" w:firstLine="0"/>
      </w:pPr>
      <w:r>
        <w:rPr>
          <w:noProof/>
        </w:rPr>
        <w:drawing>
          <wp:inline distT="0" distB="0" distL="0" distR="0" wp14:anchorId="4B5BBD52" wp14:editId="6881FF43">
            <wp:extent cx="5278120" cy="2117357"/>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8120" cy="2117357"/>
                    </a:xfrm>
                    <a:prstGeom prst="rect">
                      <a:avLst/>
                    </a:prstGeom>
                  </pic:spPr>
                </pic:pic>
              </a:graphicData>
            </a:graphic>
          </wp:inline>
        </w:drawing>
      </w:r>
    </w:p>
    <w:p w:rsidR="007A320E" w:rsidRDefault="00D8207C">
      <w:pPr>
        <w:ind w:firstLineChars="0" w:firstLine="0"/>
      </w:pPr>
      <w:r>
        <w:rPr>
          <w:noProof/>
        </w:rPr>
        <w:lastRenderedPageBreak/>
        <w:drawing>
          <wp:inline distT="0" distB="0" distL="114300" distR="114300">
            <wp:extent cx="4905375" cy="4036060"/>
            <wp:effectExtent l="0" t="0" r="9525" b="254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76"/>
                    <a:stretch>
                      <a:fillRect/>
                    </a:stretch>
                  </pic:blipFill>
                  <pic:spPr>
                    <a:xfrm>
                      <a:off x="0" y="0"/>
                      <a:ext cx="4905375" cy="4036060"/>
                    </a:xfrm>
                    <a:prstGeom prst="rect">
                      <a:avLst/>
                    </a:prstGeom>
                    <a:noFill/>
                    <a:ln w="9525">
                      <a:noFill/>
                    </a:ln>
                  </pic:spPr>
                </pic:pic>
              </a:graphicData>
            </a:graphic>
          </wp:inline>
        </w:drawing>
      </w:r>
    </w:p>
    <w:p w:rsidR="007A320E" w:rsidRDefault="00D8207C">
      <w:pPr>
        <w:numPr>
          <w:ilvl w:val="0"/>
          <w:numId w:val="7"/>
        </w:numPr>
      </w:pPr>
      <w:r>
        <w:rPr>
          <w:rFonts w:hint="eastAsia"/>
        </w:rPr>
        <w:t>完善信息后，点击“我要投标”，完成报名，确认报名后，如下图：</w:t>
      </w:r>
    </w:p>
    <w:p w:rsidR="007A320E" w:rsidRDefault="00D8207C">
      <w:pPr>
        <w:ind w:firstLineChars="0" w:firstLine="0"/>
      </w:pPr>
      <w:r>
        <w:rPr>
          <w:noProof/>
        </w:rPr>
        <w:drawing>
          <wp:inline distT="0" distB="0" distL="114300" distR="114300">
            <wp:extent cx="5266055" cy="2481580"/>
            <wp:effectExtent l="0" t="0" r="10795" b="1397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77"/>
                    <a:stretch>
                      <a:fillRect/>
                    </a:stretch>
                  </pic:blipFill>
                  <pic:spPr>
                    <a:xfrm>
                      <a:off x="0" y="0"/>
                      <a:ext cx="5266055" cy="2481580"/>
                    </a:xfrm>
                    <a:prstGeom prst="rect">
                      <a:avLst/>
                    </a:prstGeom>
                    <a:noFill/>
                    <a:ln w="9525">
                      <a:noFill/>
                    </a:ln>
                  </pic:spPr>
                </pic:pic>
              </a:graphicData>
            </a:graphic>
          </wp:inline>
        </w:drawing>
      </w:r>
    </w:p>
    <w:p w:rsidR="007A320E" w:rsidRDefault="00D8207C">
      <w:pPr>
        <w:numPr>
          <w:ilvl w:val="0"/>
          <w:numId w:val="7"/>
        </w:numPr>
      </w:pPr>
      <w:r>
        <w:rPr>
          <w:rFonts w:hint="eastAsia"/>
        </w:rPr>
        <w:t>确认报名后，可以点击“查看报名”，修改报名信息与打印回执码，如下图：</w:t>
      </w:r>
    </w:p>
    <w:p w:rsidR="007A320E" w:rsidRDefault="00D8207C">
      <w:pPr>
        <w:ind w:firstLineChars="0" w:firstLine="0"/>
      </w:pPr>
      <w:r>
        <w:rPr>
          <w:noProof/>
        </w:rPr>
        <w:lastRenderedPageBreak/>
        <w:drawing>
          <wp:inline distT="0" distB="0" distL="114300" distR="114300">
            <wp:extent cx="5269865" cy="2452370"/>
            <wp:effectExtent l="0" t="0" r="6985" b="5080"/>
            <wp:docPr id="1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3"/>
                    <pic:cNvPicPr>
                      <a:picLocks noChangeAspect="1"/>
                    </pic:cNvPicPr>
                  </pic:nvPicPr>
                  <pic:blipFill>
                    <a:blip r:embed="rId78"/>
                    <a:stretch>
                      <a:fillRect/>
                    </a:stretch>
                  </pic:blipFill>
                  <pic:spPr>
                    <a:xfrm>
                      <a:off x="0" y="0"/>
                      <a:ext cx="5269865" cy="2452370"/>
                    </a:xfrm>
                    <a:prstGeom prst="rect">
                      <a:avLst/>
                    </a:prstGeom>
                    <a:noFill/>
                    <a:ln w="9525">
                      <a:noFill/>
                    </a:ln>
                  </pic:spPr>
                </pic:pic>
              </a:graphicData>
            </a:graphic>
          </wp:inline>
        </w:drawing>
      </w:r>
    </w:p>
    <w:p w:rsidR="007A320E" w:rsidRDefault="00D8207C">
      <w:pPr>
        <w:ind w:firstLineChars="0" w:firstLine="0"/>
      </w:pPr>
      <w:r>
        <w:rPr>
          <w:noProof/>
        </w:rPr>
        <w:drawing>
          <wp:inline distT="0" distB="0" distL="114300" distR="114300">
            <wp:extent cx="5274310" cy="2442845"/>
            <wp:effectExtent l="0" t="0" r="2540" b="14605"/>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79"/>
                    <a:stretch>
                      <a:fillRect/>
                    </a:stretch>
                  </pic:blipFill>
                  <pic:spPr>
                    <a:xfrm>
                      <a:off x="0" y="0"/>
                      <a:ext cx="5274310" cy="2442845"/>
                    </a:xfrm>
                    <a:prstGeom prst="rect">
                      <a:avLst/>
                    </a:prstGeom>
                    <a:noFill/>
                    <a:ln w="9525">
                      <a:noFill/>
                    </a:ln>
                  </pic:spPr>
                </pic:pic>
              </a:graphicData>
            </a:graphic>
          </wp:inline>
        </w:drawing>
      </w:r>
    </w:p>
    <w:p w:rsidR="007A320E" w:rsidRDefault="007A320E">
      <w:pPr>
        <w:ind w:firstLineChars="0" w:firstLine="0"/>
      </w:pPr>
    </w:p>
    <w:p w:rsidR="007A320E" w:rsidRDefault="007A320E"/>
    <w:p w:rsidR="007A320E" w:rsidRDefault="00D8207C">
      <w:pPr>
        <w:pStyle w:val="1"/>
      </w:pPr>
      <w:bookmarkStart w:id="34" w:name="_Toc7199"/>
      <w:r>
        <w:rPr>
          <w:rFonts w:hint="eastAsia"/>
        </w:rPr>
        <w:t>我的项目</w:t>
      </w:r>
      <w:bookmarkEnd w:id="33"/>
      <w:bookmarkEnd w:id="34"/>
    </w:p>
    <w:p w:rsidR="007A320E" w:rsidRDefault="00D8207C">
      <w:pPr>
        <w:ind w:firstLine="438"/>
        <w:rPr>
          <w:spacing w:val="4"/>
        </w:rPr>
      </w:pPr>
      <w:r>
        <w:rPr>
          <w:rFonts w:hint="eastAsia"/>
          <w:b/>
          <w:bCs/>
          <w:spacing w:val="4"/>
        </w:rPr>
        <w:t>流程说明：</w:t>
      </w:r>
      <w:r>
        <w:rPr>
          <w:rFonts w:hint="eastAsia"/>
          <w:spacing w:val="4"/>
        </w:rPr>
        <w:t>查看投标人已经报名的项目。</w:t>
      </w:r>
    </w:p>
    <w:p w:rsidR="007A320E" w:rsidRDefault="00D8207C">
      <w:pPr>
        <w:ind w:firstLine="436"/>
        <w:rPr>
          <w:spacing w:val="4"/>
        </w:rPr>
      </w:pPr>
      <w:r>
        <w:rPr>
          <w:rFonts w:hint="eastAsia"/>
          <w:spacing w:val="4"/>
        </w:rPr>
        <w:t>前置条件：该单位“招标公告”模块中已报名。</w:t>
      </w:r>
    </w:p>
    <w:p w:rsidR="007A320E" w:rsidRDefault="00D8207C">
      <w:pPr>
        <w:ind w:firstLine="438"/>
        <w:rPr>
          <w:b/>
          <w:bCs/>
          <w:spacing w:val="4"/>
        </w:rPr>
      </w:pPr>
      <w:r>
        <w:rPr>
          <w:rFonts w:hint="eastAsia"/>
          <w:b/>
          <w:bCs/>
          <w:spacing w:val="4"/>
        </w:rPr>
        <w:t>操作步骤：</w:t>
      </w:r>
    </w:p>
    <w:p w:rsidR="007A320E" w:rsidRDefault="00D8207C" w:rsidP="00D8207C">
      <w:pPr>
        <w:numPr>
          <w:ilvl w:val="0"/>
          <w:numId w:val="8"/>
        </w:numPr>
        <w:ind w:firstLine="436"/>
        <w:rPr>
          <w:rFonts w:asciiTheme="minorEastAsia" w:eastAsiaTheme="minorEastAsia" w:hAnsiTheme="minorEastAsia"/>
        </w:rPr>
      </w:pPr>
      <w:r>
        <w:rPr>
          <w:rFonts w:hint="eastAsia"/>
          <w:spacing w:val="4"/>
        </w:rPr>
        <w:t>点击“我的项目”，进入我的项目页面，如下图：</w:t>
      </w:r>
      <w:r>
        <w:rPr>
          <w:noProof/>
        </w:rPr>
        <w:lastRenderedPageBreak/>
        <w:drawing>
          <wp:inline distT="0" distB="0" distL="114300" distR="114300">
            <wp:extent cx="5269865" cy="2483485"/>
            <wp:effectExtent l="0" t="0" r="6985" b="12065"/>
            <wp:docPr id="1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
                    <pic:cNvPicPr>
                      <a:picLocks noChangeAspect="1"/>
                    </pic:cNvPicPr>
                  </pic:nvPicPr>
                  <pic:blipFill>
                    <a:blip r:embed="rId80"/>
                    <a:stretch>
                      <a:fillRect/>
                    </a:stretch>
                  </pic:blipFill>
                  <pic:spPr>
                    <a:xfrm>
                      <a:off x="0" y="0"/>
                      <a:ext cx="5269865" cy="2483485"/>
                    </a:xfrm>
                    <a:prstGeom prst="rect">
                      <a:avLst/>
                    </a:prstGeom>
                    <a:noFill/>
                    <a:ln w="9525">
                      <a:noFill/>
                    </a:ln>
                  </pic:spPr>
                </pic:pic>
              </a:graphicData>
            </a:graphic>
          </wp:inline>
        </w:drawing>
      </w:r>
    </w:p>
    <w:p w:rsidR="007A320E" w:rsidRDefault="00D8207C">
      <w:pPr>
        <w:numPr>
          <w:ilvl w:val="0"/>
          <w:numId w:val="8"/>
        </w:numPr>
        <w:rPr>
          <w:rFonts w:asciiTheme="minorEastAsia" w:eastAsiaTheme="minorEastAsia" w:hAnsiTheme="minorEastAsia"/>
        </w:rPr>
      </w:pPr>
      <w:r>
        <w:rPr>
          <w:rFonts w:eastAsiaTheme="minorEastAsia" w:hint="eastAsia"/>
        </w:rPr>
        <w:t>进入“我的项目”菜单，可以查看“项目详情”和操作“项目流程”，如下图：</w:t>
      </w:r>
      <w:r>
        <w:rPr>
          <w:noProof/>
        </w:rPr>
        <w:drawing>
          <wp:inline distT="0" distB="0" distL="114300" distR="114300">
            <wp:extent cx="5267960" cy="2501265"/>
            <wp:effectExtent l="0" t="0" r="8890" b="13335"/>
            <wp:docPr id="1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7"/>
                    <pic:cNvPicPr>
                      <a:picLocks noChangeAspect="1"/>
                    </pic:cNvPicPr>
                  </pic:nvPicPr>
                  <pic:blipFill>
                    <a:blip r:embed="rId81"/>
                    <a:stretch>
                      <a:fillRect/>
                    </a:stretch>
                  </pic:blipFill>
                  <pic:spPr>
                    <a:xfrm>
                      <a:off x="0" y="0"/>
                      <a:ext cx="5267960" cy="2501265"/>
                    </a:xfrm>
                    <a:prstGeom prst="rect">
                      <a:avLst/>
                    </a:prstGeom>
                    <a:noFill/>
                    <a:ln w="9525">
                      <a:noFill/>
                    </a:ln>
                  </pic:spPr>
                </pic:pic>
              </a:graphicData>
            </a:graphic>
          </wp:inline>
        </w:drawing>
      </w:r>
    </w:p>
    <w:p w:rsidR="007A320E" w:rsidRDefault="00D8207C">
      <w:pPr>
        <w:ind w:firstLineChars="0" w:firstLine="0"/>
        <w:rPr>
          <w:rFonts w:asciiTheme="minorEastAsia" w:eastAsiaTheme="minorEastAsia" w:hAnsiTheme="minorEastAsia"/>
        </w:rPr>
      </w:pPr>
      <w:r>
        <w:rPr>
          <w:noProof/>
        </w:rPr>
        <w:drawing>
          <wp:inline distT="0" distB="0" distL="114300" distR="114300">
            <wp:extent cx="5272405" cy="2450465"/>
            <wp:effectExtent l="0" t="0" r="4445" b="6985"/>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82"/>
                    <a:stretch>
                      <a:fillRect/>
                    </a:stretch>
                  </pic:blipFill>
                  <pic:spPr>
                    <a:xfrm>
                      <a:off x="0" y="0"/>
                      <a:ext cx="5272405" cy="2450465"/>
                    </a:xfrm>
                    <a:prstGeom prst="rect">
                      <a:avLst/>
                    </a:prstGeom>
                    <a:noFill/>
                    <a:ln w="9525">
                      <a:noFill/>
                    </a:ln>
                  </pic:spPr>
                </pic:pic>
              </a:graphicData>
            </a:graphic>
          </wp:inline>
        </w:drawing>
      </w:r>
    </w:p>
    <w:p w:rsidR="007A320E" w:rsidRDefault="0054664D">
      <w:pPr>
        <w:ind w:firstLineChars="0" w:firstLine="0"/>
        <w:rPr>
          <w:rFonts w:hint="eastAsia"/>
        </w:rPr>
      </w:pPr>
      <w:r>
        <w:rPr>
          <w:noProof/>
        </w:rPr>
        <w:lastRenderedPageBreak/>
        <w:drawing>
          <wp:inline distT="0" distB="0" distL="0" distR="0" wp14:anchorId="050B32E9" wp14:editId="151E7815">
            <wp:extent cx="5278120" cy="2751464"/>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8120" cy="2751464"/>
                    </a:xfrm>
                    <a:prstGeom prst="rect">
                      <a:avLst/>
                    </a:prstGeom>
                  </pic:spPr>
                </pic:pic>
              </a:graphicData>
            </a:graphic>
          </wp:inline>
        </w:drawing>
      </w:r>
    </w:p>
    <w:p w:rsidR="00C04077" w:rsidRDefault="00C04077" w:rsidP="00C04077">
      <w:pPr>
        <w:pStyle w:val="1"/>
        <w:rPr>
          <w:rFonts w:hint="eastAsia"/>
        </w:rPr>
      </w:pPr>
      <w:r>
        <w:rPr>
          <w:rFonts w:hint="eastAsia"/>
        </w:rPr>
        <w:t>发票下载</w:t>
      </w:r>
    </w:p>
    <w:p w:rsidR="005C0B48" w:rsidRDefault="005C0B48" w:rsidP="005C0B48">
      <w:pPr>
        <w:ind w:firstLine="422"/>
        <w:rPr>
          <w:rFonts w:eastAsiaTheme="minorEastAsia"/>
        </w:rPr>
      </w:pPr>
      <w:r>
        <w:rPr>
          <w:rFonts w:eastAsiaTheme="minorEastAsia" w:hint="eastAsia"/>
          <w:b/>
          <w:bCs/>
        </w:rPr>
        <w:t>流程说明：</w:t>
      </w:r>
      <w:r>
        <w:rPr>
          <w:rFonts w:eastAsiaTheme="minorEastAsia" w:hint="eastAsia"/>
        </w:rPr>
        <w:t>下载</w:t>
      </w:r>
      <w:r w:rsidR="007628B6">
        <w:rPr>
          <w:rFonts w:eastAsiaTheme="minorEastAsia" w:hint="eastAsia"/>
        </w:rPr>
        <w:t>和查看</w:t>
      </w:r>
      <w:r>
        <w:rPr>
          <w:rFonts w:eastAsiaTheme="minorEastAsia" w:hint="eastAsia"/>
        </w:rPr>
        <w:t>已开具的电子发票</w:t>
      </w:r>
      <w:r>
        <w:rPr>
          <w:rFonts w:eastAsiaTheme="minorEastAsia" w:hint="eastAsia"/>
        </w:rPr>
        <w:t>。</w:t>
      </w:r>
    </w:p>
    <w:p w:rsidR="005C0B48" w:rsidRDefault="005C0B48" w:rsidP="005C0B48">
      <w:pPr>
        <w:ind w:firstLine="422"/>
        <w:rPr>
          <w:rFonts w:eastAsiaTheme="minorEastAsia"/>
        </w:rPr>
      </w:pPr>
      <w:r>
        <w:rPr>
          <w:rFonts w:eastAsiaTheme="minorEastAsia" w:hint="eastAsia"/>
          <w:b/>
          <w:bCs/>
        </w:rPr>
        <w:t>前置条件：</w:t>
      </w:r>
      <w:r w:rsidR="007628B6">
        <w:rPr>
          <w:rFonts w:eastAsiaTheme="minorEastAsia" w:hint="eastAsia"/>
        </w:rPr>
        <w:t>招标文件或平台服务费已支付成功</w:t>
      </w:r>
      <w:r w:rsidR="00F617B1">
        <w:rPr>
          <w:rFonts w:eastAsiaTheme="minorEastAsia" w:hint="eastAsia"/>
        </w:rPr>
        <w:t>，并开具电子发票成功</w:t>
      </w:r>
      <w:r>
        <w:rPr>
          <w:rFonts w:eastAsiaTheme="minorEastAsia" w:hint="eastAsia"/>
        </w:rPr>
        <w:t>。</w:t>
      </w:r>
    </w:p>
    <w:p w:rsidR="005C0B48" w:rsidRDefault="005C0B48" w:rsidP="005C0B48">
      <w:pPr>
        <w:ind w:firstLine="422"/>
        <w:rPr>
          <w:rFonts w:eastAsiaTheme="minorEastAsia"/>
          <w:b/>
          <w:bCs/>
        </w:rPr>
      </w:pPr>
      <w:r>
        <w:rPr>
          <w:rFonts w:eastAsiaTheme="minorEastAsia" w:hint="eastAsia"/>
          <w:b/>
          <w:bCs/>
        </w:rPr>
        <w:t>操作步骤：</w:t>
      </w:r>
    </w:p>
    <w:p w:rsidR="00C04077" w:rsidRDefault="00D33E54" w:rsidP="0065163F">
      <w:pPr>
        <w:pStyle w:val="afb"/>
        <w:numPr>
          <w:ilvl w:val="0"/>
          <w:numId w:val="30"/>
        </w:numPr>
        <w:ind w:firstLineChars="0"/>
        <w:rPr>
          <w:rFonts w:hint="eastAsia"/>
        </w:rPr>
      </w:pPr>
      <w:r w:rsidRPr="0065163F">
        <w:rPr>
          <w:rFonts w:hint="eastAsia"/>
          <w:spacing w:val="4"/>
        </w:rPr>
        <w:t>点击“发票下载”，进入电子发票</w:t>
      </w:r>
      <w:r w:rsidR="00E27E0B" w:rsidRPr="0065163F">
        <w:rPr>
          <w:rFonts w:hint="eastAsia"/>
          <w:spacing w:val="4"/>
        </w:rPr>
        <w:t>页面</w:t>
      </w:r>
      <w:r w:rsidR="005C0B48" w:rsidRPr="0065163F">
        <w:rPr>
          <w:rFonts w:hint="eastAsia"/>
          <w:spacing w:val="4"/>
        </w:rPr>
        <w:t>，如下图：</w:t>
      </w:r>
    </w:p>
    <w:p w:rsidR="005C0B48" w:rsidRDefault="005C0B48" w:rsidP="005C0B48">
      <w:pPr>
        <w:ind w:firstLineChars="0" w:firstLine="0"/>
        <w:rPr>
          <w:rFonts w:hint="eastAsia"/>
        </w:rPr>
      </w:pPr>
      <w:r>
        <w:rPr>
          <w:noProof/>
        </w:rPr>
        <w:drawing>
          <wp:inline distT="0" distB="0" distL="0" distR="0" wp14:anchorId="2BA34FBA" wp14:editId="76841DCC">
            <wp:extent cx="5278120" cy="949329"/>
            <wp:effectExtent l="0" t="0" r="0" b="317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8120" cy="949329"/>
                    </a:xfrm>
                    <a:prstGeom prst="rect">
                      <a:avLst/>
                    </a:prstGeom>
                  </pic:spPr>
                </pic:pic>
              </a:graphicData>
            </a:graphic>
          </wp:inline>
        </w:drawing>
      </w:r>
    </w:p>
    <w:p w:rsidR="001205E9" w:rsidRDefault="0065163F" w:rsidP="0065163F">
      <w:pPr>
        <w:rPr>
          <w:rFonts w:hint="eastAsia"/>
        </w:rPr>
      </w:pPr>
      <w:r>
        <w:rPr>
          <w:rFonts w:hint="eastAsia"/>
        </w:rPr>
        <w:t>2</w:t>
      </w:r>
      <w:r>
        <w:rPr>
          <w:rFonts w:hint="eastAsia"/>
        </w:rPr>
        <w:t>、通过标段标号、标段名称等查询条件进行关键字查询项目，点击“下载发票”的小箭头把该项目的电子发票下载到电脑即可。</w:t>
      </w:r>
    </w:p>
    <w:p w:rsidR="0065163F" w:rsidRDefault="0065163F" w:rsidP="0065163F">
      <w:pPr>
        <w:ind w:firstLineChars="0" w:firstLine="0"/>
        <w:rPr>
          <w:rFonts w:hint="eastAsia"/>
        </w:rPr>
      </w:pPr>
      <w:r>
        <w:rPr>
          <w:noProof/>
        </w:rPr>
        <w:drawing>
          <wp:inline distT="0" distB="0" distL="0" distR="0" wp14:anchorId="253ED1D7" wp14:editId="645AA1D5">
            <wp:extent cx="5278120" cy="2539484"/>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8120" cy="2539484"/>
                    </a:xfrm>
                    <a:prstGeom prst="rect">
                      <a:avLst/>
                    </a:prstGeom>
                  </pic:spPr>
                </pic:pic>
              </a:graphicData>
            </a:graphic>
          </wp:inline>
        </w:drawing>
      </w:r>
    </w:p>
    <w:p w:rsidR="001D5F47" w:rsidRDefault="001D5F47" w:rsidP="0065163F">
      <w:pPr>
        <w:ind w:firstLineChars="0" w:firstLine="0"/>
        <w:rPr>
          <w:rFonts w:hint="eastAsia"/>
        </w:rPr>
      </w:pPr>
      <w:r>
        <w:rPr>
          <w:rFonts w:hint="eastAsia"/>
        </w:rPr>
        <w:lastRenderedPageBreak/>
        <w:t xml:space="preserve">     3</w:t>
      </w:r>
      <w:r>
        <w:rPr>
          <w:rFonts w:hint="eastAsia"/>
        </w:rPr>
        <w:t>、发票下载页面的“蓝票下载”是表示正常的电子发票下载；“红票下载”是当前项目的电子发票因错误、修改或其他原因需要作废，而开具的电子发票，不能用作正常报销。</w:t>
      </w:r>
    </w:p>
    <w:p w:rsidR="0049734B" w:rsidRPr="0049734B" w:rsidRDefault="0049734B" w:rsidP="0065163F">
      <w:pPr>
        <w:ind w:firstLineChars="0" w:firstLine="0"/>
      </w:pPr>
      <w:r>
        <w:rPr>
          <w:noProof/>
        </w:rPr>
        <w:drawing>
          <wp:inline distT="0" distB="0" distL="0" distR="0" wp14:anchorId="3ECC51AF" wp14:editId="5AF74D11">
            <wp:extent cx="5278120" cy="863803"/>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8120" cy="863803"/>
                    </a:xfrm>
                    <a:prstGeom prst="rect">
                      <a:avLst/>
                    </a:prstGeom>
                  </pic:spPr>
                </pic:pic>
              </a:graphicData>
            </a:graphic>
          </wp:inline>
        </w:drawing>
      </w:r>
      <w:bookmarkStart w:id="35" w:name="_GoBack"/>
      <w:bookmarkEnd w:id="35"/>
    </w:p>
    <w:p w:rsidR="007A320E" w:rsidRDefault="00D8207C">
      <w:pPr>
        <w:pStyle w:val="1"/>
      </w:pPr>
      <w:bookmarkStart w:id="36" w:name="_Toc723"/>
      <w:bookmarkStart w:id="37" w:name="_Toc31228"/>
      <w:r>
        <w:rPr>
          <w:rFonts w:hint="eastAsia"/>
        </w:rPr>
        <w:t>中标项目</w:t>
      </w:r>
      <w:bookmarkEnd w:id="36"/>
      <w:bookmarkEnd w:id="37"/>
    </w:p>
    <w:p w:rsidR="007A320E" w:rsidRDefault="00D8207C" w:rsidP="00D8207C">
      <w:pPr>
        <w:ind w:firstLine="422"/>
        <w:rPr>
          <w:rFonts w:eastAsiaTheme="minorEastAsia"/>
        </w:rPr>
      </w:pPr>
      <w:r>
        <w:rPr>
          <w:rFonts w:eastAsiaTheme="minorEastAsia" w:hint="eastAsia"/>
          <w:b/>
          <w:bCs/>
        </w:rPr>
        <w:t>流程说明：</w:t>
      </w:r>
      <w:r>
        <w:rPr>
          <w:rFonts w:eastAsiaTheme="minorEastAsia" w:hint="eastAsia"/>
        </w:rPr>
        <w:t>查看中标项目信息。</w:t>
      </w:r>
    </w:p>
    <w:p w:rsidR="007A320E" w:rsidRDefault="00D8207C" w:rsidP="00D8207C">
      <w:pPr>
        <w:ind w:firstLine="422"/>
        <w:rPr>
          <w:rFonts w:eastAsiaTheme="minorEastAsia"/>
        </w:rPr>
      </w:pPr>
      <w:r>
        <w:rPr>
          <w:rFonts w:eastAsiaTheme="minorEastAsia" w:hint="eastAsia"/>
          <w:b/>
          <w:bCs/>
        </w:rPr>
        <w:t>前置条件：</w:t>
      </w:r>
      <w:r>
        <w:rPr>
          <w:rFonts w:eastAsiaTheme="minorEastAsia" w:hint="eastAsia"/>
        </w:rPr>
        <w:t>中标人已中标且招标人或招标代理中标通知书发送成功。</w:t>
      </w:r>
    </w:p>
    <w:p w:rsidR="007A320E" w:rsidRDefault="00D8207C" w:rsidP="00D8207C">
      <w:pPr>
        <w:ind w:firstLine="422"/>
        <w:rPr>
          <w:rFonts w:eastAsiaTheme="minorEastAsia"/>
          <w:b/>
          <w:bCs/>
        </w:rPr>
      </w:pPr>
      <w:r>
        <w:rPr>
          <w:rFonts w:eastAsiaTheme="minorEastAsia" w:hint="eastAsia"/>
          <w:b/>
          <w:bCs/>
        </w:rPr>
        <w:t>操作步骤：</w:t>
      </w:r>
    </w:p>
    <w:p w:rsidR="007A320E" w:rsidRDefault="00D8207C" w:rsidP="00D8207C">
      <w:pPr>
        <w:numPr>
          <w:ilvl w:val="0"/>
          <w:numId w:val="9"/>
        </w:numPr>
        <w:ind w:firstLine="436"/>
      </w:pPr>
      <w:r>
        <w:rPr>
          <w:rFonts w:hint="eastAsia"/>
          <w:spacing w:val="4"/>
        </w:rPr>
        <w:t>点击“中标项目”，进入我的项目页面，查看项目信息，如下图：</w:t>
      </w:r>
      <w:r>
        <w:rPr>
          <w:noProof/>
        </w:rPr>
        <w:drawing>
          <wp:inline distT="0" distB="0" distL="114300" distR="114300">
            <wp:extent cx="5268595" cy="2348865"/>
            <wp:effectExtent l="0" t="0" r="8255" b="133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87"/>
                    <a:stretch>
                      <a:fillRect/>
                    </a:stretch>
                  </pic:blipFill>
                  <pic:spPr>
                    <a:xfrm>
                      <a:off x="0" y="0"/>
                      <a:ext cx="5268595" cy="2348865"/>
                    </a:xfrm>
                    <a:prstGeom prst="rect">
                      <a:avLst/>
                    </a:prstGeom>
                    <a:noFill/>
                    <a:ln w="9525">
                      <a:noFill/>
                    </a:ln>
                  </pic:spPr>
                </pic:pic>
              </a:graphicData>
            </a:graphic>
          </wp:inline>
        </w:drawing>
      </w:r>
    </w:p>
    <w:p w:rsidR="007A320E" w:rsidRDefault="007A320E">
      <w:pPr>
        <w:ind w:firstLineChars="0" w:firstLine="0"/>
      </w:pPr>
    </w:p>
    <w:p w:rsidR="007A320E" w:rsidRDefault="007A320E">
      <w:pPr>
        <w:ind w:firstLineChars="0" w:firstLine="0"/>
      </w:pPr>
    </w:p>
    <w:p w:rsidR="007A320E" w:rsidRDefault="00D8207C">
      <w:pPr>
        <w:pStyle w:val="1"/>
      </w:pPr>
      <w:bookmarkStart w:id="38" w:name="_Toc25692"/>
      <w:bookmarkStart w:id="39" w:name="_Toc31690"/>
      <w:bookmarkStart w:id="40" w:name="_Toc387391664"/>
      <w:bookmarkEnd w:id="31"/>
      <w:r>
        <w:rPr>
          <w:rFonts w:hint="eastAsia"/>
        </w:rPr>
        <w:t>项目流程</w:t>
      </w:r>
      <w:bookmarkEnd w:id="38"/>
      <w:bookmarkEnd w:id="39"/>
    </w:p>
    <w:p w:rsidR="007A320E" w:rsidRDefault="00D8207C">
      <w:pPr>
        <w:pStyle w:val="2"/>
      </w:pPr>
      <w:bookmarkStart w:id="41" w:name="_Toc15205"/>
      <w:bookmarkStart w:id="42" w:name="_Toc19014"/>
      <w:r>
        <w:rPr>
          <w:rFonts w:hint="eastAsia"/>
        </w:rPr>
        <w:t>项目管理</w:t>
      </w:r>
      <w:bookmarkEnd w:id="41"/>
      <w:bookmarkEnd w:id="42"/>
    </w:p>
    <w:p w:rsidR="007A320E" w:rsidRDefault="00D8207C">
      <w:pPr>
        <w:pStyle w:val="3"/>
      </w:pPr>
      <w:bookmarkStart w:id="43" w:name="_Toc30019"/>
      <w:bookmarkStart w:id="44" w:name="_Toc22170"/>
      <w:r>
        <w:rPr>
          <w:rFonts w:hint="eastAsia"/>
        </w:rPr>
        <w:t>投标前阶段</w:t>
      </w:r>
      <w:bookmarkStart w:id="45" w:name="_Toc387391666"/>
      <w:bookmarkStart w:id="46" w:name="_Toc13578"/>
      <w:bookmarkEnd w:id="40"/>
      <w:bookmarkEnd w:id="43"/>
      <w:bookmarkEnd w:id="44"/>
    </w:p>
    <w:p w:rsidR="007A320E" w:rsidRDefault="00D8207C">
      <w:pPr>
        <w:pStyle w:val="4"/>
      </w:pPr>
      <w:bookmarkStart w:id="47" w:name="_Toc12243"/>
      <w:r>
        <w:rPr>
          <w:rFonts w:hint="eastAsia"/>
        </w:rPr>
        <w:t>招标文件领取</w:t>
      </w:r>
      <w:bookmarkEnd w:id="45"/>
      <w:bookmarkEnd w:id="46"/>
      <w:bookmarkEnd w:id="47"/>
    </w:p>
    <w:p w:rsidR="007A320E" w:rsidRDefault="00D8207C">
      <w:pPr>
        <w:ind w:firstLine="422"/>
      </w:pPr>
      <w:r>
        <w:rPr>
          <w:rFonts w:hint="eastAsia"/>
          <w:b/>
          <w:bCs/>
        </w:rPr>
        <w:t>流程说明：</w:t>
      </w:r>
      <w:r>
        <w:rPr>
          <w:rFonts w:hint="eastAsia"/>
        </w:rPr>
        <w:t>投标人领取已发布的招标文件。</w:t>
      </w:r>
    </w:p>
    <w:p w:rsidR="007A320E" w:rsidRDefault="00D8207C">
      <w:pPr>
        <w:ind w:firstLine="422"/>
        <w:rPr>
          <w:b/>
          <w:bCs/>
        </w:rPr>
      </w:pPr>
      <w:r>
        <w:rPr>
          <w:rFonts w:hint="eastAsia"/>
          <w:b/>
          <w:bCs/>
        </w:rPr>
        <w:t>前置条件：</w:t>
      </w:r>
      <w:r>
        <w:rPr>
          <w:rFonts w:hint="eastAsia"/>
          <w:szCs w:val="21"/>
        </w:rPr>
        <w:t>已经提交招标文件，并经招标办备案人员审核确认。</w:t>
      </w:r>
    </w:p>
    <w:p w:rsidR="007A320E" w:rsidRDefault="00D8207C">
      <w:pPr>
        <w:ind w:firstLine="422"/>
        <w:rPr>
          <w:b/>
          <w:bCs/>
        </w:rPr>
      </w:pPr>
      <w:r>
        <w:rPr>
          <w:rFonts w:hint="eastAsia"/>
          <w:b/>
          <w:bCs/>
        </w:rPr>
        <w:lastRenderedPageBreak/>
        <w:t>操作步骤：</w:t>
      </w:r>
    </w:p>
    <w:p w:rsidR="007A320E" w:rsidRDefault="00D8207C">
      <w:pPr>
        <w:pStyle w:val="afb"/>
        <w:numPr>
          <w:ilvl w:val="0"/>
          <w:numId w:val="10"/>
        </w:numPr>
        <w:ind w:firstLineChars="0"/>
        <w:rPr>
          <w:spacing w:val="4"/>
        </w:rPr>
      </w:pPr>
      <w:r>
        <w:rPr>
          <w:rFonts w:hint="eastAsia"/>
          <w:spacing w:val="4"/>
        </w:rPr>
        <w:t>点击“招标文件领取”菜单，进入招标文件领取页面，如下图：</w:t>
      </w:r>
    </w:p>
    <w:p w:rsidR="007A320E" w:rsidRDefault="00D8207C">
      <w:pPr>
        <w:pStyle w:val="afb"/>
        <w:ind w:firstLineChars="0" w:firstLine="0"/>
        <w:jc w:val="both"/>
      </w:pPr>
      <w:r>
        <w:rPr>
          <w:noProof/>
        </w:rPr>
        <w:drawing>
          <wp:inline distT="0" distB="0" distL="114300" distR="114300">
            <wp:extent cx="5264150" cy="2536825"/>
            <wp:effectExtent l="0" t="0" r="12700" b="15875"/>
            <wp:docPr id="1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9"/>
                    <pic:cNvPicPr>
                      <a:picLocks noChangeAspect="1"/>
                    </pic:cNvPicPr>
                  </pic:nvPicPr>
                  <pic:blipFill>
                    <a:blip r:embed="rId88"/>
                    <a:stretch>
                      <a:fillRect/>
                    </a:stretch>
                  </pic:blipFill>
                  <pic:spPr>
                    <a:xfrm>
                      <a:off x="0" y="0"/>
                      <a:ext cx="5264150" cy="2536825"/>
                    </a:xfrm>
                    <a:prstGeom prst="rect">
                      <a:avLst/>
                    </a:prstGeom>
                    <a:noFill/>
                    <a:ln w="9525">
                      <a:noFill/>
                    </a:ln>
                  </pic:spPr>
                </pic:pic>
              </a:graphicData>
            </a:graphic>
          </wp:inline>
        </w:drawing>
      </w:r>
    </w:p>
    <w:p w:rsidR="007A320E" w:rsidRDefault="00D8207C">
      <w:pPr>
        <w:pStyle w:val="afb"/>
        <w:numPr>
          <w:ilvl w:val="0"/>
          <w:numId w:val="10"/>
        </w:numPr>
        <w:ind w:firstLineChars="0"/>
        <w:rPr>
          <w:spacing w:val="4"/>
        </w:rPr>
      </w:pPr>
      <w:r>
        <w:rPr>
          <w:rFonts w:hint="eastAsia"/>
          <w:spacing w:val="4"/>
        </w:rPr>
        <w:t>进入“招标文件领取”页面，点击“网上支付”，支付文件费用，如下图：</w:t>
      </w:r>
    </w:p>
    <w:p w:rsidR="007A320E" w:rsidRDefault="00D8207C">
      <w:pPr>
        <w:pStyle w:val="afb"/>
        <w:ind w:firstLineChars="0" w:firstLine="0"/>
        <w:rPr>
          <w:rFonts w:asciiTheme="minorEastAsia" w:eastAsiaTheme="minorEastAsia" w:hAnsiTheme="minorEastAsia"/>
        </w:rPr>
      </w:pPr>
      <w:r>
        <w:rPr>
          <w:noProof/>
        </w:rPr>
        <w:drawing>
          <wp:inline distT="0" distB="0" distL="114300" distR="114300">
            <wp:extent cx="5276215" cy="2414905"/>
            <wp:effectExtent l="0" t="0" r="635" b="444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89"/>
                    <a:stretch>
                      <a:fillRect/>
                    </a:stretch>
                  </pic:blipFill>
                  <pic:spPr>
                    <a:xfrm>
                      <a:off x="0" y="0"/>
                      <a:ext cx="5276215" cy="2414905"/>
                    </a:xfrm>
                    <a:prstGeom prst="rect">
                      <a:avLst/>
                    </a:prstGeom>
                    <a:noFill/>
                    <a:ln w="9525">
                      <a:noFill/>
                    </a:ln>
                  </pic:spPr>
                </pic:pic>
              </a:graphicData>
            </a:graphic>
          </wp:inline>
        </w:drawing>
      </w:r>
    </w:p>
    <w:p w:rsidR="007A320E" w:rsidRDefault="00D8207C">
      <w:pPr>
        <w:pStyle w:val="afb"/>
        <w:ind w:left="420" w:firstLineChars="0" w:firstLine="0"/>
        <w:rPr>
          <w:spacing w:val="4"/>
        </w:rPr>
      </w:pPr>
      <w:r>
        <w:rPr>
          <w:rFonts w:hint="eastAsia"/>
          <w:spacing w:val="4"/>
        </w:rPr>
        <w:t>3</w:t>
      </w:r>
      <w:r>
        <w:rPr>
          <w:rFonts w:hint="eastAsia"/>
          <w:spacing w:val="4"/>
        </w:rPr>
        <w:t>、点击“下载招标文件”，进入领取招标文件页面，下载文件，如下图：</w:t>
      </w:r>
    </w:p>
    <w:p w:rsidR="007A320E" w:rsidRDefault="00D8207C">
      <w:pPr>
        <w:ind w:firstLineChars="0" w:firstLine="0"/>
        <w:rPr>
          <w:rFonts w:asciiTheme="minorEastAsia" w:eastAsiaTheme="minorEastAsia" w:hAnsiTheme="minorEastAsia"/>
        </w:rPr>
      </w:pPr>
      <w:r>
        <w:rPr>
          <w:noProof/>
        </w:rPr>
        <w:drawing>
          <wp:inline distT="0" distB="0" distL="114300" distR="114300">
            <wp:extent cx="5276215" cy="1432560"/>
            <wp:effectExtent l="0" t="0" r="635" b="1524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90"/>
                    <a:stretch>
                      <a:fillRect/>
                    </a:stretch>
                  </pic:blipFill>
                  <pic:spPr>
                    <a:xfrm>
                      <a:off x="0" y="0"/>
                      <a:ext cx="5276215" cy="1432560"/>
                    </a:xfrm>
                    <a:prstGeom prst="rect">
                      <a:avLst/>
                    </a:prstGeom>
                    <a:noFill/>
                    <a:ln w="9525">
                      <a:noFill/>
                    </a:ln>
                  </pic:spPr>
                </pic:pic>
              </a:graphicData>
            </a:graphic>
          </wp:inline>
        </w:drawing>
      </w:r>
    </w:p>
    <w:p w:rsidR="007A320E" w:rsidRDefault="00D8207C" w:rsidP="00D8207C">
      <w:pPr>
        <w:ind w:firstLine="436"/>
        <w:rPr>
          <w:spacing w:val="4"/>
        </w:rPr>
      </w:pPr>
      <w:r>
        <w:rPr>
          <w:rFonts w:hint="eastAsia"/>
          <w:spacing w:val="4"/>
        </w:rPr>
        <w:t>注：如果标书价格为</w:t>
      </w:r>
      <w:r>
        <w:rPr>
          <w:rFonts w:hint="eastAsia"/>
          <w:spacing w:val="4"/>
        </w:rPr>
        <w:t>0</w:t>
      </w:r>
      <w:r>
        <w:rPr>
          <w:rFonts w:hint="eastAsia"/>
          <w:spacing w:val="4"/>
        </w:rPr>
        <w:t>，则无需支付；</w:t>
      </w:r>
    </w:p>
    <w:p w:rsidR="007A320E" w:rsidRDefault="007A320E">
      <w:pPr>
        <w:ind w:firstLineChars="0" w:firstLine="0"/>
      </w:pPr>
    </w:p>
    <w:p w:rsidR="007A320E" w:rsidRDefault="00D8207C">
      <w:pPr>
        <w:pStyle w:val="4"/>
      </w:pPr>
      <w:bookmarkStart w:id="48" w:name="_Toc387391667"/>
      <w:bookmarkStart w:id="49" w:name="_Toc16439"/>
      <w:bookmarkStart w:id="50" w:name="_Toc26431"/>
      <w:r>
        <w:rPr>
          <w:rFonts w:hint="eastAsia"/>
        </w:rPr>
        <w:lastRenderedPageBreak/>
        <w:t>答疑文件领取</w:t>
      </w:r>
      <w:bookmarkEnd w:id="48"/>
      <w:bookmarkEnd w:id="49"/>
      <w:bookmarkEnd w:id="50"/>
    </w:p>
    <w:p w:rsidR="007A320E" w:rsidRDefault="00D8207C">
      <w:pPr>
        <w:ind w:firstLine="422"/>
      </w:pPr>
      <w:r>
        <w:rPr>
          <w:rFonts w:hint="eastAsia"/>
          <w:b/>
          <w:bCs/>
        </w:rPr>
        <w:t>流程说明：</w:t>
      </w:r>
      <w:r>
        <w:rPr>
          <w:rFonts w:hint="eastAsia"/>
          <w:bCs/>
          <w:szCs w:val="21"/>
        </w:rPr>
        <w:t>投标人</w:t>
      </w:r>
      <w:r>
        <w:rPr>
          <w:rFonts w:hint="eastAsia"/>
        </w:rPr>
        <w:t>领取已发布的答疑澄清文件。</w:t>
      </w:r>
    </w:p>
    <w:p w:rsidR="007A320E" w:rsidRDefault="00D8207C">
      <w:pPr>
        <w:ind w:firstLine="422"/>
        <w:rPr>
          <w:rFonts w:ascii="宋体" w:hAnsi="宋体"/>
          <w:b/>
          <w:bCs/>
        </w:rPr>
      </w:pPr>
      <w:r>
        <w:rPr>
          <w:rFonts w:ascii="宋体" w:hAnsi="宋体" w:hint="eastAsia"/>
          <w:b/>
          <w:bCs/>
        </w:rPr>
        <w:t>前置条件：</w:t>
      </w:r>
    </w:p>
    <w:p w:rsidR="007A320E" w:rsidRDefault="00D8207C" w:rsidP="00D8207C">
      <w:pPr>
        <w:numPr>
          <w:ilvl w:val="0"/>
          <w:numId w:val="11"/>
        </w:numPr>
      </w:pPr>
      <w:r>
        <w:rPr>
          <w:rFonts w:hint="eastAsia"/>
          <w:szCs w:val="21"/>
        </w:rPr>
        <w:t>已经提交答疑文件，并经招标办备案人员审核确认；</w:t>
      </w:r>
    </w:p>
    <w:p w:rsidR="007A320E" w:rsidRDefault="00D8207C" w:rsidP="00D8207C">
      <w:pPr>
        <w:numPr>
          <w:ilvl w:val="0"/>
          <w:numId w:val="11"/>
        </w:numPr>
      </w:pPr>
      <w:r>
        <w:rPr>
          <w:rFonts w:hint="eastAsia"/>
        </w:rPr>
        <w:t>投标人已经下载过招标文件。</w:t>
      </w:r>
    </w:p>
    <w:p w:rsidR="007A320E" w:rsidRDefault="00D8207C">
      <w:pPr>
        <w:ind w:firstLine="422"/>
        <w:rPr>
          <w:rFonts w:ascii="宋体" w:hAnsi="宋体"/>
          <w:b/>
          <w:bCs/>
        </w:rPr>
      </w:pPr>
      <w:r>
        <w:rPr>
          <w:rFonts w:ascii="宋体" w:hAnsi="宋体" w:hint="eastAsia"/>
          <w:b/>
          <w:bCs/>
        </w:rPr>
        <w:t>操作步骤：</w:t>
      </w:r>
    </w:p>
    <w:p w:rsidR="007A320E" w:rsidRDefault="00D8207C">
      <w:pPr>
        <w:numPr>
          <w:ilvl w:val="0"/>
          <w:numId w:val="12"/>
        </w:numPr>
        <w:rPr>
          <w:szCs w:val="21"/>
        </w:rPr>
      </w:pPr>
      <w:r>
        <w:rPr>
          <w:rFonts w:hint="eastAsia"/>
          <w:szCs w:val="21"/>
        </w:rPr>
        <w:t>点击“答疑澄清文件领取”模块，进入答疑澄清文件领取页面，如下图：</w:t>
      </w:r>
      <w:r>
        <w:rPr>
          <w:noProof/>
        </w:rPr>
        <w:drawing>
          <wp:inline distT="0" distB="0" distL="114300" distR="114300">
            <wp:extent cx="5273040" cy="2634615"/>
            <wp:effectExtent l="0" t="0" r="3810"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1"/>
                    <a:stretch>
                      <a:fillRect/>
                    </a:stretch>
                  </pic:blipFill>
                  <pic:spPr>
                    <a:xfrm>
                      <a:off x="0" y="0"/>
                      <a:ext cx="5273040" cy="2634615"/>
                    </a:xfrm>
                    <a:prstGeom prst="rect">
                      <a:avLst/>
                    </a:prstGeom>
                    <a:noFill/>
                    <a:ln w="9525">
                      <a:noFill/>
                    </a:ln>
                  </pic:spPr>
                </pic:pic>
              </a:graphicData>
            </a:graphic>
          </wp:inline>
        </w:drawing>
      </w:r>
    </w:p>
    <w:p w:rsidR="007A320E" w:rsidRDefault="00D8207C">
      <w:pPr>
        <w:ind w:firstLineChars="0" w:firstLine="0"/>
        <w:rPr>
          <w:szCs w:val="21"/>
        </w:rPr>
      </w:pPr>
      <w:r>
        <w:rPr>
          <w:noProof/>
        </w:rPr>
        <w:drawing>
          <wp:inline distT="0" distB="0" distL="114300" distR="114300">
            <wp:extent cx="5274945" cy="1988820"/>
            <wp:effectExtent l="0" t="0" r="1905"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2"/>
                    <a:stretch>
                      <a:fillRect/>
                    </a:stretch>
                  </pic:blipFill>
                  <pic:spPr>
                    <a:xfrm>
                      <a:off x="0" y="0"/>
                      <a:ext cx="5274945" cy="1988820"/>
                    </a:xfrm>
                    <a:prstGeom prst="rect">
                      <a:avLst/>
                    </a:prstGeom>
                    <a:noFill/>
                    <a:ln w="9525">
                      <a:noFill/>
                    </a:ln>
                  </pic:spPr>
                </pic:pic>
              </a:graphicData>
            </a:graphic>
          </wp:inline>
        </w:drawing>
      </w:r>
    </w:p>
    <w:p w:rsidR="007A320E" w:rsidRDefault="00D8207C">
      <w:pPr>
        <w:rPr>
          <w:rFonts w:asciiTheme="minorEastAsia" w:eastAsiaTheme="minorEastAsia" w:hAnsiTheme="minorEastAsia"/>
          <w:bCs/>
          <w:szCs w:val="21"/>
        </w:rPr>
      </w:pPr>
      <w:r>
        <w:rPr>
          <w:rFonts w:eastAsiaTheme="minorEastAsia" w:hint="eastAsia"/>
          <w:bCs/>
          <w:szCs w:val="21"/>
        </w:rPr>
        <w:t>2</w:t>
      </w:r>
      <w:r>
        <w:rPr>
          <w:rFonts w:asciiTheme="minorEastAsia" w:eastAsiaTheme="minorEastAsia" w:hAnsiTheme="minorEastAsia" w:hint="eastAsia"/>
          <w:bCs/>
          <w:szCs w:val="21"/>
        </w:rPr>
        <w:t>、进入“答疑澄清文件领取”页面，点击“下载”图标，下载答疑澄清文件，如下图：</w:t>
      </w:r>
      <w:r>
        <w:rPr>
          <w:noProof/>
        </w:rPr>
        <w:lastRenderedPageBreak/>
        <w:drawing>
          <wp:inline distT="0" distB="0" distL="114300" distR="114300">
            <wp:extent cx="5276215" cy="1911350"/>
            <wp:effectExtent l="0" t="0" r="635" b="1270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3"/>
                    <a:stretch>
                      <a:fillRect/>
                    </a:stretch>
                  </pic:blipFill>
                  <pic:spPr>
                    <a:xfrm>
                      <a:off x="0" y="0"/>
                      <a:ext cx="5276215" cy="1911350"/>
                    </a:xfrm>
                    <a:prstGeom prst="rect">
                      <a:avLst/>
                    </a:prstGeom>
                    <a:noFill/>
                    <a:ln w="9525">
                      <a:noFill/>
                    </a:ln>
                  </pic:spPr>
                </pic:pic>
              </a:graphicData>
            </a:graphic>
          </wp:inline>
        </w:drawing>
      </w:r>
    </w:p>
    <w:p w:rsidR="007A320E" w:rsidRDefault="00D8207C">
      <w:pPr>
        <w:pStyle w:val="4"/>
      </w:pPr>
      <w:bookmarkStart w:id="51" w:name="_Toc3832"/>
      <w:bookmarkStart w:id="52" w:name="_Toc387391668"/>
      <w:bookmarkStart w:id="53" w:name="_Toc14033"/>
      <w:r>
        <w:rPr>
          <w:rFonts w:hint="eastAsia"/>
        </w:rPr>
        <w:t>控制</w:t>
      </w:r>
      <w:proofErr w:type="gramStart"/>
      <w:r>
        <w:rPr>
          <w:rFonts w:hint="eastAsia"/>
        </w:rPr>
        <w:t>价文件</w:t>
      </w:r>
      <w:proofErr w:type="gramEnd"/>
      <w:r>
        <w:rPr>
          <w:rFonts w:hint="eastAsia"/>
        </w:rPr>
        <w:t>领取</w:t>
      </w:r>
      <w:bookmarkEnd w:id="51"/>
      <w:bookmarkEnd w:id="52"/>
      <w:bookmarkEnd w:id="53"/>
    </w:p>
    <w:p w:rsidR="007A320E" w:rsidRDefault="00D8207C">
      <w:pPr>
        <w:ind w:firstLine="422"/>
      </w:pPr>
      <w:r>
        <w:rPr>
          <w:rFonts w:hint="eastAsia"/>
          <w:b/>
          <w:bCs/>
        </w:rPr>
        <w:t>流程说明：</w:t>
      </w:r>
      <w:r>
        <w:rPr>
          <w:rFonts w:hint="eastAsia"/>
          <w:bCs/>
          <w:szCs w:val="21"/>
        </w:rPr>
        <w:t>投标人</w:t>
      </w:r>
      <w:r>
        <w:rPr>
          <w:rFonts w:hint="eastAsia"/>
        </w:rPr>
        <w:t>领取已发布的控制价文件</w:t>
      </w:r>
    </w:p>
    <w:p w:rsidR="007A320E" w:rsidRDefault="00D8207C">
      <w:pPr>
        <w:ind w:firstLine="422"/>
        <w:rPr>
          <w:b/>
          <w:bCs/>
        </w:rPr>
      </w:pPr>
      <w:r>
        <w:rPr>
          <w:rFonts w:hint="eastAsia"/>
          <w:b/>
          <w:bCs/>
        </w:rPr>
        <w:t>前置条件：</w:t>
      </w:r>
      <w:r>
        <w:rPr>
          <w:rFonts w:hint="eastAsia"/>
          <w:szCs w:val="21"/>
        </w:rPr>
        <w:t>已经发布了控制价文件。</w:t>
      </w:r>
    </w:p>
    <w:p w:rsidR="007A320E" w:rsidRDefault="00D8207C">
      <w:pPr>
        <w:ind w:firstLine="422"/>
        <w:rPr>
          <w:b/>
          <w:bCs/>
        </w:rPr>
      </w:pPr>
      <w:r>
        <w:rPr>
          <w:rFonts w:hint="eastAsia"/>
          <w:b/>
          <w:bCs/>
        </w:rPr>
        <w:t>操作步骤：</w:t>
      </w:r>
    </w:p>
    <w:p w:rsidR="007A320E" w:rsidRDefault="00D8207C">
      <w:pPr>
        <w:tabs>
          <w:tab w:val="left" w:pos="385"/>
        </w:tabs>
        <w:rPr>
          <w:rFonts w:eastAsiaTheme="minorEastAsia"/>
          <w:bCs/>
          <w:szCs w:val="21"/>
        </w:rPr>
      </w:pPr>
      <w:r>
        <w:rPr>
          <w:rFonts w:eastAsiaTheme="minorEastAsia" w:hint="eastAsia"/>
          <w:bCs/>
          <w:szCs w:val="21"/>
        </w:rPr>
        <w:tab/>
        <w:t>1</w:t>
      </w:r>
      <w:r>
        <w:rPr>
          <w:rFonts w:eastAsiaTheme="minorEastAsia" w:hint="eastAsia"/>
          <w:bCs/>
          <w:szCs w:val="21"/>
        </w:rPr>
        <w:t>、点击“控制价文件领取”菜单，进入控制</w:t>
      </w:r>
      <w:proofErr w:type="gramStart"/>
      <w:r>
        <w:rPr>
          <w:rFonts w:eastAsiaTheme="minorEastAsia" w:hint="eastAsia"/>
          <w:bCs/>
          <w:szCs w:val="21"/>
        </w:rPr>
        <w:t>价文件</w:t>
      </w:r>
      <w:proofErr w:type="gramEnd"/>
      <w:r>
        <w:rPr>
          <w:rFonts w:eastAsiaTheme="minorEastAsia" w:hint="eastAsia"/>
          <w:bCs/>
          <w:szCs w:val="21"/>
        </w:rPr>
        <w:t>领取页面，如下图：</w:t>
      </w:r>
    </w:p>
    <w:p w:rsidR="007A320E" w:rsidRDefault="00D8207C">
      <w:pPr>
        <w:ind w:firstLineChars="0" w:firstLine="0"/>
      </w:pPr>
      <w:r>
        <w:rPr>
          <w:noProof/>
        </w:rPr>
        <w:drawing>
          <wp:inline distT="0" distB="0" distL="114300" distR="114300">
            <wp:extent cx="5268595" cy="2668270"/>
            <wp:effectExtent l="0" t="0" r="8255" b="1778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94"/>
                    <a:stretch>
                      <a:fillRect/>
                    </a:stretch>
                  </pic:blipFill>
                  <pic:spPr>
                    <a:xfrm>
                      <a:off x="0" y="0"/>
                      <a:ext cx="5268595" cy="2668270"/>
                    </a:xfrm>
                    <a:prstGeom prst="rect">
                      <a:avLst/>
                    </a:prstGeom>
                    <a:noFill/>
                    <a:ln w="9525">
                      <a:noFill/>
                    </a:ln>
                  </pic:spPr>
                </pic:pic>
              </a:graphicData>
            </a:graphic>
          </wp:inline>
        </w:drawing>
      </w:r>
    </w:p>
    <w:p w:rsidR="007A320E" w:rsidRDefault="00D8207C">
      <w:pPr>
        <w:ind w:firstLineChars="0" w:firstLine="0"/>
      </w:pPr>
      <w:r>
        <w:rPr>
          <w:noProof/>
        </w:rPr>
        <w:lastRenderedPageBreak/>
        <w:drawing>
          <wp:inline distT="0" distB="0" distL="114300" distR="114300">
            <wp:extent cx="5277485" cy="2413000"/>
            <wp:effectExtent l="0" t="0" r="18415" b="635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95"/>
                    <a:stretch>
                      <a:fillRect/>
                    </a:stretch>
                  </pic:blipFill>
                  <pic:spPr>
                    <a:xfrm>
                      <a:off x="0" y="0"/>
                      <a:ext cx="5277485" cy="2413000"/>
                    </a:xfrm>
                    <a:prstGeom prst="rect">
                      <a:avLst/>
                    </a:prstGeom>
                    <a:noFill/>
                    <a:ln w="9525">
                      <a:noFill/>
                    </a:ln>
                  </pic:spPr>
                </pic:pic>
              </a:graphicData>
            </a:graphic>
          </wp:inline>
        </w:drawing>
      </w:r>
    </w:p>
    <w:p w:rsidR="007A320E" w:rsidRDefault="00D8207C">
      <w:pPr>
        <w:ind w:firstLineChars="150" w:firstLine="315"/>
        <w:rPr>
          <w:rFonts w:asciiTheme="minorEastAsia" w:eastAsiaTheme="minorEastAsia" w:hAnsiTheme="minorEastAsia"/>
          <w:bCs/>
          <w:szCs w:val="21"/>
        </w:rPr>
      </w:pPr>
      <w:r>
        <w:rPr>
          <w:rFonts w:eastAsiaTheme="minorEastAsia" w:hint="eastAsia"/>
          <w:bCs/>
          <w:szCs w:val="21"/>
        </w:rPr>
        <w:t>2</w:t>
      </w:r>
      <w:r>
        <w:rPr>
          <w:rFonts w:asciiTheme="minorEastAsia" w:eastAsiaTheme="minorEastAsia" w:hAnsiTheme="minorEastAsia" w:hint="eastAsia"/>
          <w:bCs/>
          <w:szCs w:val="21"/>
        </w:rPr>
        <w:t>、进入“控制价文件领取”页面点击“下载”图标，下载控制价文件，如下图：</w:t>
      </w:r>
    </w:p>
    <w:p w:rsidR="007A320E" w:rsidRDefault="00D8207C">
      <w:pPr>
        <w:ind w:firstLineChars="0" w:firstLine="0"/>
      </w:pPr>
      <w:r>
        <w:rPr>
          <w:noProof/>
        </w:rPr>
        <w:drawing>
          <wp:inline distT="0" distB="0" distL="114300" distR="114300">
            <wp:extent cx="5277485" cy="2303145"/>
            <wp:effectExtent l="0" t="0" r="18415" b="190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96"/>
                    <a:stretch>
                      <a:fillRect/>
                    </a:stretch>
                  </pic:blipFill>
                  <pic:spPr>
                    <a:xfrm>
                      <a:off x="0" y="0"/>
                      <a:ext cx="5277485" cy="2303145"/>
                    </a:xfrm>
                    <a:prstGeom prst="rect">
                      <a:avLst/>
                    </a:prstGeom>
                    <a:noFill/>
                    <a:ln w="9525">
                      <a:noFill/>
                    </a:ln>
                  </pic:spPr>
                </pic:pic>
              </a:graphicData>
            </a:graphic>
          </wp:inline>
        </w:drawing>
      </w:r>
    </w:p>
    <w:p w:rsidR="007A320E" w:rsidRDefault="00D8207C">
      <w:pPr>
        <w:pStyle w:val="4"/>
      </w:pPr>
      <w:bookmarkStart w:id="54" w:name="_Toc10211"/>
      <w:r>
        <w:rPr>
          <w:rFonts w:hint="eastAsia"/>
        </w:rPr>
        <w:t>清单文件领取</w:t>
      </w:r>
      <w:bookmarkEnd w:id="54"/>
    </w:p>
    <w:p w:rsidR="007A320E" w:rsidRDefault="00D8207C">
      <w:pPr>
        <w:ind w:firstLine="422"/>
      </w:pPr>
      <w:r>
        <w:rPr>
          <w:rFonts w:hint="eastAsia"/>
          <w:b/>
          <w:bCs/>
        </w:rPr>
        <w:t>流程说明：</w:t>
      </w:r>
      <w:r>
        <w:rPr>
          <w:rFonts w:hint="eastAsia"/>
          <w:bCs/>
          <w:szCs w:val="21"/>
        </w:rPr>
        <w:t>投标人</w:t>
      </w:r>
      <w:r>
        <w:rPr>
          <w:rFonts w:hint="eastAsia"/>
        </w:rPr>
        <w:t>领取清单文件。</w:t>
      </w:r>
    </w:p>
    <w:p w:rsidR="007A320E" w:rsidRDefault="00D8207C">
      <w:pPr>
        <w:ind w:firstLine="422"/>
        <w:rPr>
          <w:b/>
          <w:bCs/>
        </w:rPr>
      </w:pPr>
      <w:r>
        <w:rPr>
          <w:rFonts w:hint="eastAsia"/>
          <w:b/>
          <w:bCs/>
        </w:rPr>
        <w:t>前置条件：</w:t>
      </w:r>
      <w:r>
        <w:rPr>
          <w:rFonts w:hint="eastAsia"/>
          <w:szCs w:val="21"/>
        </w:rPr>
        <w:t>投标人领取了招标文件且清单文件已经制作完成。</w:t>
      </w:r>
    </w:p>
    <w:p w:rsidR="007A320E" w:rsidRDefault="00D8207C">
      <w:pPr>
        <w:ind w:firstLine="422"/>
        <w:rPr>
          <w:b/>
          <w:bCs/>
        </w:rPr>
      </w:pPr>
      <w:r>
        <w:rPr>
          <w:rFonts w:hint="eastAsia"/>
          <w:b/>
          <w:bCs/>
        </w:rPr>
        <w:t>操作步骤：</w:t>
      </w:r>
    </w:p>
    <w:p w:rsidR="007A320E" w:rsidRDefault="00D8207C" w:rsidP="00D8207C">
      <w:r>
        <w:rPr>
          <w:rFonts w:hint="eastAsia"/>
        </w:rPr>
        <w:t>1</w:t>
      </w:r>
      <w:r>
        <w:rPr>
          <w:rFonts w:hint="eastAsia"/>
        </w:rPr>
        <w:t>、点击“清单文件领取”进入页面。</w:t>
      </w:r>
    </w:p>
    <w:p w:rsidR="007A320E" w:rsidRDefault="00D8207C" w:rsidP="00D8207C">
      <w:r>
        <w:rPr>
          <w:noProof/>
        </w:rPr>
        <w:lastRenderedPageBreak/>
        <w:drawing>
          <wp:inline distT="0" distB="0" distL="114300" distR="114300">
            <wp:extent cx="5274310" cy="2693035"/>
            <wp:effectExtent l="0" t="0" r="2540" b="12065"/>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1"/>
                    </pic:cNvPicPr>
                  </pic:nvPicPr>
                  <pic:blipFill>
                    <a:blip r:embed="rId97"/>
                    <a:stretch>
                      <a:fillRect/>
                    </a:stretch>
                  </pic:blipFill>
                  <pic:spPr>
                    <a:xfrm>
                      <a:off x="0" y="0"/>
                      <a:ext cx="5274310" cy="2693035"/>
                    </a:xfrm>
                    <a:prstGeom prst="rect">
                      <a:avLst/>
                    </a:prstGeom>
                    <a:noFill/>
                    <a:ln w="9525">
                      <a:noFill/>
                    </a:ln>
                  </pic:spPr>
                </pic:pic>
              </a:graphicData>
            </a:graphic>
          </wp:inline>
        </w:drawing>
      </w:r>
    </w:p>
    <w:p w:rsidR="007A320E" w:rsidRDefault="00D8207C" w:rsidP="00D8207C">
      <w:r>
        <w:rPr>
          <w:rFonts w:hint="eastAsia"/>
        </w:rPr>
        <w:t>2</w:t>
      </w:r>
      <w:r>
        <w:rPr>
          <w:rFonts w:hint="eastAsia"/>
        </w:rPr>
        <w:t>、点击“下载”按钮下载文件。</w:t>
      </w:r>
    </w:p>
    <w:p w:rsidR="007A320E" w:rsidRDefault="00D8207C" w:rsidP="00D8207C">
      <w:r>
        <w:rPr>
          <w:noProof/>
        </w:rPr>
        <w:drawing>
          <wp:inline distT="0" distB="0" distL="114300" distR="114300">
            <wp:extent cx="5276850" cy="2313305"/>
            <wp:effectExtent l="0" t="0" r="0" b="10795"/>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pic:cNvPicPr>
                  </pic:nvPicPr>
                  <pic:blipFill>
                    <a:blip r:embed="rId98"/>
                    <a:stretch>
                      <a:fillRect/>
                    </a:stretch>
                  </pic:blipFill>
                  <pic:spPr>
                    <a:xfrm>
                      <a:off x="0" y="0"/>
                      <a:ext cx="5276850" cy="2313305"/>
                    </a:xfrm>
                    <a:prstGeom prst="rect">
                      <a:avLst/>
                    </a:prstGeom>
                    <a:noFill/>
                    <a:ln w="9525">
                      <a:noFill/>
                    </a:ln>
                  </pic:spPr>
                </pic:pic>
              </a:graphicData>
            </a:graphic>
          </wp:inline>
        </w:drawing>
      </w:r>
    </w:p>
    <w:p w:rsidR="007A320E" w:rsidRDefault="00D8207C">
      <w:pPr>
        <w:pStyle w:val="4"/>
      </w:pPr>
      <w:bookmarkStart w:id="55" w:name="_Toc12669"/>
      <w:r>
        <w:rPr>
          <w:rFonts w:hint="eastAsia"/>
        </w:rPr>
        <w:t>清单补遗文件领取</w:t>
      </w:r>
      <w:bookmarkEnd w:id="55"/>
    </w:p>
    <w:p w:rsidR="007A320E" w:rsidRDefault="00D8207C">
      <w:pPr>
        <w:ind w:firstLine="422"/>
      </w:pPr>
      <w:r>
        <w:rPr>
          <w:rFonts w:hint="eastAsia"/>
          <w:b/>
          <w:bCs/>
        </w:rPr>
        <w:t>流程说明：</w:t>
      </w:r>
      <w:r>
        <w:rPr>
          <w:rFonts w:hint="eastAsia"/>
          <w:bCs/>
          <w:szCs w:val="21"/>
        </w:rPr>
        <w:t>投标人</w:t>
      </w:r>
      <w:r>
        <w:rPr>
          <w:rFonts w:hint="eastAsia"/>
        </w:rPr>
        <w:t>领取清单补遗文件。</w:t>
      </w:r>
    </w:p>
    <w:p w:rsidR="007A320E" w:rsidRDefault="00D8207C">
      <w:pPr>
        <w:ind w:firstLine="422"/>
        <w:rPr>
          <w:b/>
          <w:bCs/>
        </w:rPr>
      </w:pPr>
      <w:r>
        <w:rPr>
          <w:rFonts w:hint="eastAsia"/>
          <w:b/>
          <w:bCs/>
        </w:rPr>
        <w:t>前置条件：</w:t>
      </w:r>
      <w:r>
        <w:rPr>
          <w:rFonts w:hint="eastAsia"/>
          <w:szCs w:val="21"/>
        </w:rPr>
        <w:t>投标人领取了招标文件且清单补遗文件已经制作完成。</w:t>
      </w:r>
    </w:p>
    <w:p w:rsidR="007A320E" w:rsidRDefault="00D8207C">
      <w:pPr>
        <w:ind w:firstLine="422"/>
        <w:rPr>
          <w:b/>
          <w:bCs/>
        </w:rPr>
      </w:pPr>
      <w:r>
        <w:rPr>
          <w:rFonts w:hint="eastAsia"/>
          <w:b/>
          <w:bCs/>
        </w:rPr>
        <w:t>操作步骤：</w:t>
      </w:r>
    </w:p>
    <w:p w:rsidR="007A320E" w:rsidRDefault="00D8207C" w:rsidP="00D8207C">
      <w:r>
        <w:rPr>
          <w:rFonts w:hint="eastAsia"/>
        </w:rPr>
        <w:t>1</w:t>
      </w:r>
      <w:r>
        <w:rPr>
          <w:rFonts w:hint="eastAsia"/>
        </w:rPr>
        <w:t>、点击“清单补遗文件领取”进入页面。</w:t>
      </w:r>
    </w:p>
    <w:p w:rsidR="007A320E" w:rsidRDefault="00D8207C" w:rsidP="00D8207C">
      <w:r>
        <w:rPr>
          <w:noProof/>
        </w:rPr>
        <w:lastRenderedPageBreak/>
        <w:drawing>
          <wp:inline distT="0" distB="0" distL="114300" distR="114300">
            <wp:extent cx="5267960" cy="2645410"/>
            <wp:effectExtent l="0" t="0" r="8890" b="2540"/>
            <wp:docPr id="1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
                    <pic:cNvPicPr>
                      <a:picLocks noChangeAspect="1"/>
                    </pic:cNvPicPr>
                  </pic:nvPicPr>
                  <pic:blipFill>
                    <a:blip r:embed="rId99"/>
                    <a:stretch>
                      <a:fillRect/>
                    </a:stretch>
                  </pic:blipFill>
                  <pic:spPr>
                    <a:xfrm>
                      <a:off x="0" y="0"/>
                      <a:ext cx="5267960" cy="2645410"/>
                    </a:xfrm>
                    <a:prstGeom prst="rect">
                      <a:avLst/>
                    </a:prstGeom>
                    <a:noFill/>
                    <a:ln w="9525">
                      <a:noFill/>
                    </a:ln>
                  </pic:spPr>
                </pic:pic>
              </a:graphicData>
            </a:graphic>
          </wp:inline>
        </w:drawing>
      </w:r>
    </w:p>
    <w:p w:rsidR="007A320E" w:rsidRDefault="00D8207C" w:rsidP="00D8207C">
      <w:r>
        <w:rPr>
          <w:rFonts w:hint="eastAsia"/>
        </w:rPr>
        <w:t>2</w:t>
      </w:r>
      <w:r>
        <w:rPr>
          <w:rFonts w:hint="eastAsia"/>
        </w:rPr>
        <w:t>、点击“下载”按钮下载文件。</w:t>
      </w:r>
    </w:p>
    <w:p w:rsidR="007A320E" w:rsidRDefault="00D8207C" w:rsidP="00D8207C">
      <w:r>
        <w:rPr>
          <w:noProof/>
        </w:rPr>
        <w:drawing>
          <wp:inline distT="0" distB="0" distL="114300" distR="114300">
            <wp:extent cx="5267325" cy="2306320"/>
            <wp:effectExtent l="0" t="0" r="9525" b="17780"/>
            <wp:docPr id="1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
                    <pic:cNvPicPr>
                      <a:picLocks noChangeAspect="1"/>
                    </pic:cNvPicPr>
                  </pic:nvPicPr>
                  <pic:blipFill>
                    <a:blip r:embed="rId100"/>
                    <a:stretch>
                      <a:fillRect/>
                    </a:stretch>
                  </pic:blipFill>
                  <pic:spPr>
                    <a:xfrm>
                      <a:off x="0" y="0"/>
                      <a:ext cx="5267325" cy="2306320"/>
                    </a:xfrm>
                    <a:prstGeom prst="rect">
                      <a:avLst/>
                    </a:prstGeom>
                    <a:noFill/>
                    <a:ln w="9525">
                      <a:noFill/>
                    </a:ln>
                  </pic:spPr>
                </pic:pic>
              </a:graphicData>
            </a:graphic>
          </wp:inline>
        </w:drawing>
      </w:r>
    </w:p>
    <w:p w:rsidR="007A320E" w:rsidRDefault="007A320E">
      <w:pPr>
        <w:ind w:firstLineChars="0" w:firstLine="0"/>
      </w:pPr>
    </w:p>
    <w:p w:rsidR="007A320E" w:rsidRDefault="007A320E">
      <w:pPr>
        <w:ind w:firstLineChars="0" w:firstLine="0"/>
      </w:pPr>
    </w:p>
    <w:p w:rsidR="007A320E" w:rsidRDefault="00D8207C">
      <w:pPr>
        <w:pStyle w:val="3"/>
      </w:pPr>
      <w:bookmarkStart w:id="56" w:name="_Toc25587"/>
      <w:bookmarkStart w:id="57" w:name="_Toc11247"/>
      <w:bookmarkStart w:id="58" w:name="_Toc387391669"/>
      <w:r>
        <w:rPr>
          <w:rFonts w:hint="eastAsia"/>
        </w:rPr>
        <w:t>投标阶段</w:t>
      </w:r>
      <w:bookmarkEnd w:id="56"/>
      <w:bookmarkEnd w:id="57"/>
    </w:p>
    <w:p w:rsidR="007A320E" w:rsidRDefault="00D8207C">
      <w:pPr>
        <w:pStyle w:val="4"/>
      </w:pPr>
      <w:bookmarkStart w:id="59" w:name="_Toc11719"/>
      <w:bookmarkStart w:id="60" w:name="_Toc17575"/>
      <w:r>
        <w:rPr>
          <w:rFonts w:hint="eastAsia"/>
        </w:rPr>
        <w:t>投标保证金</w:t>
      </w:r>
      <w:bookmarkEnd w:id="58"/>
      <w:bookmarkEnd w:id="59"/>
      <w:bookmarkEnd w:id="60"/>
    </w:p>
    <w:p w:rsidR="007A320E" w:rsidRDefault="00D8207C">
      <w:pPr>
        <w:ind w:firstLine="422"/>
      </w:pPr>
      <w:r>
        <w:rPr>
          <w:rFonts w:hint="eastAsia"/>
          <w:b/>
          <w:bCs/>
        </w:rPr>
        <w:t>流程说明：</w:t>
      </w:r>
      <w:r>
        <w:rPr>
          <w:rFonts w:hint="eastAsia"/>
        </w:rPr>
        <w:t>投标人查看保证金缴纳情况。</w:t>
      </w:r>
    </w:p>
    <w:p w:rsidR="007A320E" w:rsidRDefault="00D8207C">
      <w:pPr>
        <w:ind w:firstLine="422"/>
        <w:rPr>
          <w:b/>
          <w:bCs/>
        </w:rPr>
      </w:pPr>
      <w:r>
        <w:rPr>
          <w:rFonts w:hint="eastAsia"/>
          <w:b/>
          <w:bCs/>
        </w:rPr>
        <w:t>前置条件：</w:t>
      </w:r>
      <w:r>
        <w:rPr>
          <w:rFonts w:hint="eastAsia"/>
        </w:rPr>
        <w:t>投标人已经缴纳过保证金。</w:t>
      </w:r>
    </w:p>
    <w:p w:rsidR="007A320E" w:rsidRDefault="00D8207C">
      <w:pPr>
        <w:ind w:firstLine="422"/>
        <w:rPr>
          <w:b/>
          <w:bCs/>
        </w:rPr>
      </w:pPr>
      <w:r>
        <w:rPr>
          <w:rFonts w:hint="eastAsia"/>
          <w:b/>
          <w:bCs/>
        </w:rPr>
        <w:t>操作步骤：</w:t>
      </w:r>
    </w:p>
    <w:p w:rsidR="007A320E" w:rsidRDefault="00D8207C">
      <w:pPr>
        <w:pStyle w:val="afb"/>
        <w:numPr>
          <w:ilvl w:val="0"/>
          <w:numId w:val="13"/>
        </w:numPr>
        <w:ind w:firstLineChars="0"/>
      </w:pPr>
      <w:r>
        <w:rPr>
          <w:rFonts w:hint="eastAsia"/>
        </w:rPr>
        <w:t>点击“投标保证金”菜单，进入保证金查看页面，如下图：</w:t>
      </w:r>
    </w:p>
    <w:p w:rsidR="007A320E" w:rsidRDefault="00D8207C">
      <w:pPr>
        <w:pStyle w:val="afb"/>
        <w:ind w:firstLineChars="0" w:firstLine="0"/>
      </w:pPr>
      <w:r>
        <w:rPr>
          <w:noProof/>
        </w:rPr>
        <w:lastRenderedPageBreak/>
        <w:drawing>
          <wp:inline distT="0" distB="0" distL="114300" distR="114300">
            <wp:extent cx="5270500" cy="2682240"/>
            <wp:effectExtent l="0" t="0" r="6350" b="381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01"/>
                    <a:stretch>
                      <a:fillRect/>
                    </a:stretch>
                  </pic:blipFill>
                  <pic:spPr>
                    <a:xfrm>
                      <a:off x="0" y="0"/>
                      <a:ext cx="5270500" cy="2682240"/>
                    </a:xfrm>
                    <a:prstGeom prst="rect">
                      <a:avLst/>
                    </a:prstGeom>
                    <a:noFill/>
                    <a:ln w="9525">
                      <a:noFill/>
                    </a:ln>
                  </pic:spPr>
                </pic:pic>
              </a:graphicData>
            </a:graphic>
          </wp:inline>
        </w:drawing>
      </w:r>
    </w:p>
    <w:p w:rsidR="007A320E" w:rsidRDefault="007A320E">
      <w:pPr>
        <w:ind w:firstLineChars="0" w:firstLine="0"/>
      </w:pPr>
    </w:p>
    <w:p w:rsidR="007A320E" w:rsidRDefault="00D8207C">
      <w:pPr>
        <w:pStyle w:val="4"/>
      </w:pPr>
      <w:bookmarkStart w:id="61" w:name="_Toc387391670"/>
      <w:bookmarkStart w:id="62" w:name="_Toc10561"/>
      <w:bookmarkStart w:id="63" w:name="_Toc28646"/>
      <w:r>
        <w:rPr>
          <w:rFonts w:hint="eastAsia"/>
        </w:rPr>
        <w:t>上传投标文件</w:t>
      </w:r>
      <w:bookmarkEnd w:id="61"/>
      <w:bookmarkEnd w:id="62"/>
      <w:bookmarkEnd w:id="63"/>
    </w:p>
    <w:p w:rsidR="007A320E" w:rsidRDefault="00D8207C">
      <w:pPr>
        <w:ind w:firstLine="422"/>
        <w:rPr>
          <w:color w:val="000000" w:themeColor="text1"/>
        </w:rPr>
      </w:pPr>
      <w:r>
        <w:rPr>
          <w:rFonts w:hint="eastAsia"/>
          <w:b/>
          <w:bCs/>
        </w:rPr>
        <w:t>流程说明：</w:t>
      </w:r>
      <w:r>
        <w:rPr>
          <w:rFonts w:hint="eastAsia"/>
          <w:bCs/>
          <w:szCs w:val="21"/>
        </w:rPr>
        <w:t>投标人可以看到本单位通过投标工具提交的标书文件，</w:t>
      </w:r>
      <w:r>
        <w:rPr>
          <w:rFonts w:hint="eastAsia"/>
          <w:bCs/>
          <w:color w:val="000000" w:themeColor="text1"/>
          <w:szCs w:val="21"/>
        </w:rPr>
        <w:t>并可以验证投标书的内容。</w:t>
      </w:r>
    </w:p>
    <w:p w:rsidR="007A320E" w:rsidRDefault="00D8207C">
      <w:pPr>
        <w:ind w:firstLine="422"/>
        <w:rPr>
          <w:b/>
          <w:bCs/>
        </w:rPr>
      </w:pPr>
      <w:r>
        <w:rPr>
          <w:rFonts w:hint="eastAsia"/>
          <w:b/>
          <w:bCs/>
        </w:rPr>
        <w:t>前置条件：</w:t>
      </w:r>
      <w:r w:rsidR="000C6FE0">
        <w:rPr>
          <w:rFonts w:hint="eastAsia"/>
          <w:b/>
          <w:bCs/>
        </w:rPr>
        <w:t>(</w:t>
      </w:r>
      <w:r w:rsidR="000C6FE0">
        <w:rPr>
          <w:rFonts w:hint="eastAsia"/>
          <w:b/>
          <w:bCs/>
        </w:rPr>
        <w:t>电子标</w:t>
      </w:r>
      <w:r w:rsidR="000C6FE0">
        <w:rPr>
          <w:rFonts w:hint="eastAsia"/>
          <w:b/>
          <w:bCs/>
        </w:rPr>
        <w:t>)</w:t>
      </w:r>
      <w:r>
        <w:rPr>
          <w:rFonts w:hint="eastAsia"/>
        </w:rPr>
        <w:t>招标文件已经下载通过。</w:t>
      </w:r>
    </w:p>
    <w:p w:rsidR="007A320E" w:rsidRDefault="00D8207C">
      <w:pPr>
        <w:ind w:firstLine="422"/>
        <w:rPr>
          <w:b/>
          <w:bCs/>
        </w:rPr>
      </w:pPr>
      <w:r>
        <w:rPr>
          <w:rFonts w:hint="eastAsia"/>
          <w:b/>
          <w:bCs/>
        </w:rPr>
        <w:t>操作步骤：</w:t>
      </w:r>
    </w:p>
    <w:p w:rsidR="007A320E" w:rsidRDefault="00D8207C">
      <w:pPr>
        <w:pStyle w:val="afb"/>
        <w:numPr>
          <w:ilvl w:val="0"/>
          <w:numId w:val="14"/>
        </w:numPr>
        <w:ind w:firstLineChars="0"/>
      </w:pPr>
      <w:r>
        <w:rPr>
          <w:rFonts w:hint="eastAsia"/>
        </w:rPr>
        <w:t>点击“上传投标文件”菜单，进入上传投标文件页面，如下图：</w:t>
      </w:r>
    </w:p>
    <w:p w:rsidR="007A320E" w:rsidRDefault="00D8207C">
      <w:pPr>
        <w:ind w:firstLineChars="0" w:firstLine="0"/>
        <w:jc w:val="center"/>
      </w:pPr>
      <w:r>
        <w:rPr>
          <w:noProof/>
        </w:rPr>
        <w:drawing>
          <wp:inline distT="0" distB="0" distL="114300" distR="114300">
            <wp:extent cx="5266690" cy="2614930"/>
            <wp:effectExtent l="0" t="0" r="10160" b="1397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02"/>
                    <a:stretch>
                      <a:fillRect/>
                    </a:stretch>
                  </pic:blipFill>
                  <pic:spPr>
                    <a:xfrm>
                      <a:off x="0" y="0"/>
                      <a:ext cx="5266690" cy="2614930"/>
                    </a:xfrm>
                    <a:prstGeom prst="rect">
                      <a:avLst/>
                    </a:prstGeom>
                    <a:noFill/>
                    <a:ln w="9525">
                      <a:noFill/>
                    </a:ln>
                  </pic:spPr>
                </pic:pic>
              </a:graphicData>
            </a:graphic>
          </wp:inline>
        </w:drawing>
      </w:r>
    </w:p>
    <w:p w:rsidR="007A320E" w:rsidRDefault="00D8207C">
      <w:pPr>
        <w:pStyle w:val="afb"/>
        <w:numPr>
          <w:ilvl w:val="0"/>
          <w:numId w:val="14"/>
        </w:numPr>
        <w:ind w:firstLineChars="0"/>
      </w:pPr>
      <w:r>
        <w:rPr>
          <w:rFonts w:hint="eastAsia"/>
        </w:rPr>
        <w:t>点击“上传投标文件”，上传对应投标文件，如下图：</w:t>
      </w:r>
    </w:p>
    <w:p w:rsidR="007A320E" w:rsidRDefault="00D8207C">
      <w:pPr>
        <w:pStyle w:val="afb"/>
        <w:ind w:firstLineChars="0" w:firstLine="0"/>
      </w:pPr>
      <w:r>
        <w:rPr>
          <w:noProof/>
        </w:rPr>
        <w:lastRenderedPageBreak/>
        <w:drawing>
          <wp:inline distT="0" distB="0" distL="114300" distR="114300">
            <wp:extent cx="5275580" cy="2752090"/>
            <wp:effectExtent l="0" t="0" r="1270" b="1016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03"/>
                    <a:stretch>
                      <a:fillRect/>
                    </a:stretch>
                  </pic:blipFill>
                  <pic:spPr>
                    <a:xfrm>
                      <a:off x="0" y="0"/>
                      <a:ext cx="5275580" cy="2752090"/>
                    </a:xfrm>
                    <a:prstGeom prst="rect">
                      <a:avLst/>
                    </a:prstGeom>
                    <a:noFill/>
                    <a:ln w="9525">
                      <a:noFill/>
                    </a:ln>
                  </pic:spPr>
                </pic:pic>
              </a:graphicData>
            </a:graphic>
          </wp:inline>
        </w:drawing>
      </w:r>
    </w:p>
    <w:p w:rsidR="007A320E" w:rsidRDefault="00D8207C">
      <w:pPr>
        <w:pStyle w:val="afb"/>
        <w:numPr>
          <w:ilvl w:val="0"/>
          <w:numId w:val="14"/>
        </w:numPr>
        <w:ind w:left="426" w:firstLineChars="0" w:firstLine="420"/>
      </w:pPr>
      <w:r>
        <w:rPr>
          <w:rFonts w:hint="eastAsia"/>
        </w:rPr>
        <w:t>上传投标文件成功后，可以点击“撤回本次投标”与“模拟解密”，如下图：</w:t>
      </w:r>
    </w:p>
    <w:p w:rsidR="007A320E" w:rsidRDefault="00D8207C">
      <w:pPr>
        <w:pStyle w:val="afb"/>
        <w:ind w:left="66" w:firstLineChars="0" w:firstLine="0"/>
      </w:pPr>
      <w:r>
        <w:rPr>
          <w:noProof/>
        </w:rPr>
        <w:drawing>
          <wp:inline distT="0" distB="0" distL="114300" distR="114300">
            <wp:extent cx="5274945" cy="3045460"/>
            <wp:effectExtent l="0" t="0" r="1905" b="254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04"/>
                    <a:stretch>
                      <a:fillRect/>
                    </a:stretch>
                  </pic:blipFill>
                  <pic:spPr>
                    <a:xfrm>
                      <a:off x="0" y="0"/>
                      <a:ext cx="5274945" cy="3045460"/>
                    </a:xfrm>
                    <a:prstGeom prst="rect">
                      <a:avLst/>
                    </a:prstGeom>
                    <a:noFill/>
                    <a:ln w="9525">
                      <a:noFill/>
                    </a:ln>
                  </pic:spPr>
                </pic:pic>
              </a:graphicData>
            </a:graphic>
          </wp:inline>
        </w:drawing>
      </w:r>
    </w:p>
    <w:p w:rsidR="007A320E" w:rsidRDefault="00D8207C">
      <w:pPr>
        <w:ind w:firstLineChars="0" w:firstLine="0"/>
      </w:pPr>
      <w:r>
        <w:rPr>
          <w:rFonts w:hint="eastAsia"/>
        </w:rPr>
        <w:t>注：</w:t>
      </w:r>
    </w:p>
    <w:p w:rsidR="007A320E" w:rsidRDefault="00D8207C">
      <w:pPr>
        <w:ind w:firstLineChars="0" w:firstLine="0"/>
      </w:pPr>
      <w:r>
        <w:rPr>
          <w:rFonts w:hint="eastAsia"/>
        </w:rPr>
        <w:t>1</w:t>
      </w:r>
      <w:r>
        <w:rPr>
          <w:rFonts w:hint="eastAsia"/>
        </w:rPr>
        <w:t>、需要在投标截止前上传或撤回投标，如果要重新上传投标文件，必须将</w:t>
      </w:r>
      <w:proofErr w:type="gramStart"/>
      <w:r>
        <w:rPr>
          <w:rFonts w:hint="eastAsia"/>
        </w:rPr>
        <w:t>上次上</w:t>
      </w:r>
      <w:proofErr w:type="gramEnd"/>
      <w:r>
        <w:rPr>
          <w:rFonts w:hint="eastAsia"/>
        </w:rPr>
        <w:t>传的投标文件撤回才可重新上传。</w:t>
      </w:r>
    </w:p>
    <w:p w:rsidR="007A320E" w:rsidRDefault="00D8207C">
      <w:pPr>
        <w:ind w:firstLineChars="0" w:firstLine="0"/>
      </w:pPr>
      <w:r>
        <w:rPr>
          <w:rFonts w:hint="eastAsia"/>
        </w:rPr>
        <w:t>2</w:t>
      </w:r>
      <w:r>
        <w:rPr>
          <w:rFonts w:hint="eastAsia"/>
        </w:rPr>
        <w:t>、开标的时候会去解密投标文件，模拟解密可以用投标人的锁预先测试一下，预防开标的时候无法解密。</w:t>
      </w:r>
    </w:p>
    <w:p w:rsidR="007A320E" w:rsidRDefault="007A320E">
      <w:pPr>
        <w:ind w:firstLineChars="0" w:firstLine="0"/>
      </w:pPr>
    </w:p>
    <w:p w:rsidR="007A320E" w:rsidRDefault="00D8207C">
      <w:pPr>
        <w:pStyle w:val="3"/>
      </w:pPr>
      <w:bookmarkStart w:id="64" w:name="_Toc16640"/>
      <w:bookmarkStart w:id="65" w:name="_Toc11472"/>
      <w:bookmarkStart w:id="66" w:name="_Toc387391673"/>
      <w:r>
        <w:rPr>
          <w:rFonts w:hint="eastAsia"/>
        </w:rPr>
        <w:lastRenderedPageBreak/>
        <w:t>开</w:t>
      </w:r>
      <w:r>
        <w:rPr>
          <w:rFonts w:hint="eastAsia"/>
        </w:rPr>
        <w:t>/</w:t>
      </w:r>
      <w:r>
        <w:rPr>
          <w:rFonts w:hint="eastAsia"/>
        </w:rPr>
        <w:t>评标阶段</w:t>
      </w:r>
      <w:bookmarkEnd w:id="64"/>
      <w:bookmarkEnd w:id="65"/>
    </w:p>
    <w:p w:rsidR="007A320E" w:rsidRDefault="00D8207C">
      <w:pPr>
        <w:pStyle w:val="4"/>
      </w:pPr>
      <w:bookmarkStart w:id="67" w:name="_Toc31747"/>
      <w:bookmarkStart w:id="68" w:name="_Toc31615"/>
      <w:r>
        <w:rPr>
          <w:rFonts w:hint="eastAsia"/>
        </w:rPr>
        <w:t>开标签到解密</w:t>
      </w:r>
      <w:bookmarkEnd w:id="67"/>
      <w:bookmarkEnd w:id="68"/>
    </w:p>
    <w:p w:rsidR="007A320E" w:rsidRDefault="00D8207C">
      <w:pPr>
        <w:ind w:firstLine="422"/>
        <w:rPr>
          <w:color w:val="000000" w:themeColor="text1"/>
        </w:rPr>
      </w:pPr>
      <w:r>
        <w:rPr>
          <w:rFonts w:hint="eastAsia"/>
          <w:b/>
          <w:bCs/>
        </w:rPr>
        <w:t>流程说明：</w:t>
      </w:r>
      <w:r>
        <w:rPr>
          <w:rFonts w:hint="eastAsia"/>
        </w:rPr>
        <w:t>开标时间到了投标人签到解密。</w:t>
      </w:r>
    </w:p>
    <w:p w:rsidR="007A320E" w:rsidRDefault="00D8207C">
      <w:pPr>
        <w:ind w:firstLine="422"/>
        <w:rPr>
          <w:b/>
          <w:bCs/>
        </w:rPr>
      </w:pPr>
      <w:r>
        <w:rPr>
          <w:rFonts w:hint="eastAsia"/>
          <w:b/>
          <w:bCs/>
        </w:rPr>
        <w:t>前置条件：</w:t>
      </w:r>
      <w:r>
        <w:rPr>
          <w:rFonts w:hint="eastAsia"/>
        </w:rPr>
        <w:t>投标文件已上传，开标时间已到。</w:t>
      </w:r>
    </w:p>
    <w:p w:rsidR="007A320E" w:rsidRDefault="00D8207C">
      <w:pPr>
        <w:ind w:firstLine="422"/>
        <w:rPr>
          <w:b/>
          <w:bCs/>
        </w:rPr>
      </w:pPr>
      <w:r>
        <w:rPr>
          <w:rFonts w:hint="eastAsia"/>
          <w:b/>
          <w:bCs/>
        </w:rPr>
        <w:t>操作步骤：</w:t>
      </w:r>
    </w:p>
    <w:p w:rsidR="007A320E" w:rsidRDefault="00D8207C">
      <w:pPr>
        <w:numPr>
          <w:ilvl w:val="0"/>
          <w:numId w:val="15"/>
        </w:numPr>
      </w:pPr>
      <w:r>
        <w:rPr>
          <w:rFonts w:hint="eastAsia"/>
        </w:rPr>
        <w:t>签到后自动点亮按钮。</w:t>
      </w:r>
    </w:p>
    <w:p w:rsidR="007A320E" w:rsidRDefault="00D8207C">
      <w:pPr>
        <w:ind w:firstLineChars="0" w:firstLine="0"/>
      </w:pPr>
      <w:r>
        <w:rPr>
          <w:noProof/>
        </w:rPr>
        <w:drawing>
          <wp:inline distT="0" distB="0" distL="114300" distR="114300">
            <wp:extent cx="5272405" cy="2632710"/>
            <wp:effectExtent l="0" t="0" r="4445" b="152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5"/>
                    <a:stretch>
                      <a:fillRect/>
                    </a:stretch>
                  </pic:blipFill>
                  <pic:spPr>
                    <a:xfrm>
                      <a:off x="0" y="0"/>
                      <a:ext cx="5272405" cy="2632710"/>
                    </a:xfrm>
                    <a:prstGeom prst="rect">
                      <a:avLst/>
                    </a:prstGeom>
                    <a:noFill/>
                    <a:ln w="9525">
                      <a:noFill/>
                    </a:ln>
                  </pic:spPr>
                </pic:pic>
              </a:graphicData>
            </a:graphic>
          </wp:inline>
        </w:drawing>
      </w:r>
    </w:p>
    <w:p w:rsidR="007A320E" w:rsidRDefault="007A320E"/>
    <w:p w:rsidR="007A320E" w:rsidRDefault="00D8207C">
      <w:pPr>
        <w:pStyle w:val="4"/>
      </w:pPr>
      <w:bookmarkStart w:id="69" w:name="_Toc8698"/>
      <w:bookmarkStart w:id="70" w:name="_Toc31507"/>
      <w:r>
        <w:rPr>
          <w:rFonts w:hint="eastAsia"/>
        </w:rPr>
        <w:t>评标澄清回复</w:t>
      </w:r>
      <w:bookmarkEnd w:id="69"/>
      <w:bookmarkEnd w:id="70"/>
    </w:p>
    <w:p w:rsidR="007A320E" w:rsidRDefault="00D8207C">
      <w:pPr>
        <w:ind w:firstLine="422"/>
        <w:rPr>
          <w:color w:val="000000" w:themeColor="text1"/>
        </w:rPr>
      </w:pPr>
      <w:r>
        <w:rPr>
          <w:rFonts w:hint="eastAsia"/>
          <w:b/>
          <w:bCs/>
        </w:rPr>
        <w:t>流程说明：</w:t>
      </w:r>
      <w:r>
        <w:rPr>
          <w:rFonts w:hint="eastAsia"/>
        </w:rPr>
        <w:t>投标人回复评标澄清。</w:t>
      </w:r>
    </w:p>
    <w:p w:rsidR="007A320E" w:rsidRDefault="00D8207C">
      <w:pPr>
        <w:ind w:firstLine="422"/>
        <w:rPr>
          <w:b/>
          <w:bCs/>
        </w:rPr>
      </w:pPr>
      <w:r>
        <w:rPr>
          <w:rFonts w:hint="eastAsia"/>
          <w:b/>
          <w:bCs/>
        </w:rPr>
        <w:t>前置条件：</w:t>
      </w:r>
      <w:r>
        <w:rPr>
          <w:rFonts w:hint="eastAsia"/>
        </w:rPr>
        <w:t>投标文件已上传，评标过程中提出异议。</w:t>
      </w:r>
    </w:p>
    <w:p w:rsidR="007A320E" w:rsidRDefault="00D8207C">
      <w:pPr>
        <w:ind w:firstLine="422"/>
        <w:rPr>
          <w:b/>
          <w:bCs/>
        </w:rPr>
      </w:pPr>
      <w:r>
        <w:rPr>
          <w:rFonts w:hint="eastAsia"/>
          <w:b/>
          <w:bCs/>
        </w:rPr>
        <w:t>操作步骤：</w:t>
      </w:r>
    </w:p>
    <w:p w:rsidR="007A320E" w:rsidRDefault="00D8207C">
      <w:pPr>
        <w:numPr>
          <w:ilvl w:val="0"/>
          <w:numId w:val="16"/>
        </w:numPr>
      </w:pPr>
      <w:r>
        <w:rPr>
          <w:rFonts w:hint="eastAsia"/>
        </w:rPr>
        <w:t>点击“评标澄清回复”菜单，进入评标澄清回复模块，如下图：</w:t>
      </w:r>
      <w:r>
        <w:rPr>
          <w:noProof/>
        </w:rPr>
        <w:lastRenderedPageBreak/>
        <w:drawing>
          <wp:inline distT="0" distB="0" distL="114300" distR="114300">
            <wp:extent cx="5276215" cy="2621280"/>
            <wp:effectExtent l="0" t="0" r="635" b="762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06"/>
                    <a:stretch>
                      <a:fillRect/>
                    </a:stretch>
                  </pic:blipFill>
                  <pic:spPr>
                    <a:xfrm>
                      <a:off x="0" y="0"/>
                      <a:ext cx="5276215" cy="2621280"/>
                    </a:xfrm>
                    <a:prstGeom prst="rect">
                      <a:avLst/>
                    </a:prstGeom>
                    <a:noFill/>
                    <a:ln w="9525">
                      <a:noFill/>
                    </a:ln>
                  </pic:spPr>
                </pic:pic>
              </a:graphicData>
            </a:graphic>
          </wp:inline>
        </w:drawing>
      </w:r>
    </w:p>
    <w:p w:rsidR="007A320E" w:rsidRDefault="00D8207C">
      <w:pPr>
        <w:numPr>
          <w:ilvl w:val="0"/>
          <w:numId w:val="16"/>
        </w:numPr>
      </w:pPr>
      <w:r>
        <w:rPr>
          <w:rFonts w:hint="eastAsia"/>
        </w:rPr>
        <w:t>进入评标澄清回复页面，回复评标澄清也可查看已回复的澄清。</w:t>
      </w:r>
    </w:p>
    <w:p w:rsidR="007A320E" w:rsidRDefault="00D8207C">
      <w:pPr>
        <w:ind w:firstLineChars="0" w:firstLine="0"/>
      </w:pPr>
      <w:r>
        <w:rPr>
          <w:noProof/>
        </w:rPr>
        <w:drawing>
          <wp:inline distT="0" distB="0" distL="114300" distR="114300">
            <wp:extent cx="5276215" cy="2332990"/>
            <wp:effectExtent l="0" t="0" r="635" b="1016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07"/>
                    <a:stretch>
                      <a:fillRect/>
                    </a:stretch>
                  </pic:blipFill>
                  <pic:spPr>
                    <a:xfrm>
                      <a:off x="0" y="0"/>
                      <a:ext cx="5276215" cy="2332990"/>
                    </a:xfrm>
                    <a:prstGeom prst="rect">
                      <a:avLst/>
                    </a:prstGeom>
                    <a:noFill/>
                    <a:ln w="9525">
                      <a:noFill/>
                    </a:ln>
                  </pic:spPr>
                </pic:pic>
              </a:graphicData>
            </a:graphic>
          </wp:inline>
        </w:drawing>
      </w:r>
    </w:p>
    <w:p w:rsidR="007A320E" w:rsidRDefault="007A320E">
      <w:pPr>
        <w:ind w:firstLineChars="0" w:firstLine="0"/>
      </w:pPr>
    </w:p>
    <w:p w:rsidR="007A320E" w:rsidRDefault="00D8207C">
      <w:pPr>
        <w:pStyle w:val="3"/>
      </w:pPr>
      <w:bookmarkStart w:id="71" w:name="_Toc17731"/>
      <w:bookmarkStart w:id="72" w:name="_Toc4706"/>
      <w:r>
        <w:rPr>
          <w:rFonts w:hint="eastAsia"/>
        </w:rPr>
        <w:t>定标后阶段</w:t>
      </w:r>
      <w:bookmarkEnd w:id="71"/>
      <w:bookmarkEnd w:id="72"/>
    </w:p>
    <w:p w:rsidR="007A320E" w:rsidRDefault="00D8207C">
      <w:pPr>
        <w:pStyle w:val="4"/>
      </w:pPr>
      <w:bookmarkStart w:id="73" w:name="_Toc3407"/>
      <w:bookmarkStart w:id="74" w:name="_Toc16258"/>
      <w:r>
        <w:rPr>
          <w:rFonts w:hint="eastAsia"/>
        </w:rPr>
        <w:t>中标通知书</w:t>
      </w:r>
      <w:bookmarkEnd w:id="66"/>
      <w:r>
        <w:rPr>
          <w:rFonts w:hint="eastAsia"/>
        </w:rPr>
        <w:t>查看</w:t>
      </w:r>
      <w:bookmarkEnd w:id="73"/>
      <w:bookmarkEnd w:id="74"/>
    </w:p>
    <w:p w:rsidR="007A320E" w:rsidRDefault="00D8207C">
      <w:pPr>
        <w:ind w:firstLine="422"/>
      </w:pPr>
      <w:r>
        <w:rPr>
          <w:rFonts w:hint="eastAsia"/>
          <w:b/>
          <w:bCs/>
        </w:rPr>
        <w:t>流程说明：</w:t>
      </w:r>
      <w:r>
        <w:rPr>
          <w:rFonts w:hint="eastAsia"/>
        </w:rPr>
        <w:t>投标人查看、打印中标通知书。</w:t>
      </w:r>
    </w:p>
    <w:p w:rsidR="007A320E" w:rsidRDefault="00D8207C">
      <w:pPr>
        <w:ind w:firstLine="422"/>
      </w:pPr>
      <w:r>
        <w:rPr>
          <w:rFonts w:hint="eastAsia"/>
          <w:b/>
          <w:bCs/>
        </w:rPr>
        <w:t>前置条件：</w:t>
      </w:r>
      <w:r>
        <w:rPr>
          <w:rFonts w:hint="eastAsia"/>
        </w:rPr>
        <w:t>招标人或招标代理已经发送过中标通知书。</w:t>
      </w:r>
    </w:p>
    <w:p w:rsidR="007A320E" w:rsidRDefault="00D8207C">
      <w:pPr>
        <w:ind w:firstLine="422"/>
        <w:rPr>
          <w:b/>
          <w:bCs/>
        </w:rPr>
      </w:pPr>
      <w:r>
        <w:rPr>
          <w:rFonts w:hint="eastAsia"/>
          <w:b/>
          <w:bCs/>
        </w:rPr>
        <w:t>操作步骤：</w:t>
      </w:r>
    </w:p>
    <w:p w:rsidR="007A320E" w:rsidRDefault="00D8207C">
      <w:pPr>
        <w:pStyle w:val="afb"/>
        <w:numPr>
          <w:ilvl w:val="0"/>
          <w:numId w:val="17"/>
        </w:numPr>
        <w:ind w:left="426"/>
      </w:pPr>
      <w:r>
        <w:rPr>
          <w:rFonts w:hint="eastAsia"/>
        </w:rPr>
        <w:t>点击“中标通知书查看”菜单，进入中标通知书页面，如下图：</w:t>
      </w:r>
    </w:p>
    <w:p w:rsidR="007A320E" w:rsidRDefault="00D8207C">
      <w:pPr>
        <w:pStyle w:val="afb"/>
        <w:ind w:firstLineChars="0" w:firstLine="0"/>
      </w:pPr>
      <w:r>
        <w:rPr>
          <w:noProof/>
        </w:rPr>
        <w:lastRenderedPageBreak/>
        <w:drawing>
          <wp:inline distT="0" distB="0" distL="114300" distR="114300">
            <wp:extent cx="5266055" cy="2635250"/>
            <wp:effectExtent l="0" t="0" r="10795" b="1270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08"/>
                    <a:stretch>
                      <a:fillRect/>
                    </a:stretch>
                  </pic:blipFill>
                  <pic:spPr>
                    <a:xfrm>
                      <a:off x="0" y="0"/>
                      <a:ext cx="5266055" cy="2635250"/>
                    </a:xfrm>
                    <a:prstGeom prst="rect">
                      <a:avLst/>
                    </a:prstGeom>
                    <a:noFill/>
                    <a:ln w="9525">
                      <a:noFill/>
                    </a:ln>
                  </pic:spPr>
                </pic:pic>
              </a:graphicData>
            </a:graphic>
          </wp:inline>
        </w:drawing>
      </w:r>
    </w:p>
    <w:p w:rsidR="007A320E" w:rsidRDefault="00D8207C">
      <w:pPr>
        <w:pStyle w:val="afb"/>
        <w:numPr>
          <w:ilvl w:val="0"/>
          <w:numId w:val="17"/>
        </w:numPr>
        <w:ind w:left="426"/>
      </w:pPr>
      <w:r>
        <w:rPr>
          <w:rFonts w:hint="eastAsia"/>
        </w:rPr>
        <w:t>点击“打印”图标，打印中标通知书，如下图：</w:t>
      </w:r>
    </w:p>
    <w:p w:rsidR="007A320E" w:rsidRDefault="00D8207C">
      <w:pPr>
        <w:ind w:firstLineChars="0" w:firstLine="0"/>
        <w:rPr>
          <w:b/>
          <w:bCs/>
          <w:szCs w:val="21"/>
        </w:rPr>
      </w:pPr>
      <w:r>
        <w:rPr>
          <w:noProof/>
        </w:rPr>
        <w:drawing>
          <wp:inline distT="0" distB="0" distL="114300" distR="114300">
            <wp:extent cx="5277485" cy="2793365"/>
            <wp:effectExtent l="0" t="0" r="18415" b="698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09"/>
                    <a:stretch>
                      <a:fillRect/>
                    </a:stretch>
                  </pic:blipFill>
                  <pic:spPr>
                    <a:xfrm>
                      <a:off x="0" y="0"/>
                      <a:ext cx="5277485" cy="2793365"/>
                    </a:xfrm>
                    <a:prstGeom prst="rect">
                      <a:avLst/>
                    </a:prstGeom>
                    <a:noFill/>
                    <a:ln w="9525">
                      <a:noFill/>
                    </a:ln>
                  </pic:spPr>
                </pic:pic>
              </a:graphicData>
            </a:graphic>
          </wp:inline>
        </w:drawing>
      </w:r>
    </w:p>
    <w:p w:rsidR="007A320E" w:rsidRDefault="007A320E">
      <w:pPr>
        <w:ind w:firstLineChars="0" w:firstLine="0"/>
      </w:pPr>
    </w:p>
    <w:p w:rsidR="007A320E" w:rsidRDefault="00D8207C">
      <w:pPr>
        <w:pStyle w:val="4"/>
      </w:pPr>
      <w:bookmarkStart w:id="75" w:name="_Toc32619"/>
      <w:bookmarkStart w:id="76" w:name="_Toc2854"/>
      <w:bookmarkStart w:id="77" w:name="_Toc387391675"/>
      <w:r>
        <w:rPr>
          <w:rFonts w:hint="eastAsia"/>
        </w:rPr>
        <w:t>合同签署</w:t>
      </w:r>
      <w:bookmarkEnd w:id="75"/>
      <w:bookmarkEnd w:id="76"/>
      <w:bookmarkEnd w:id="77"/>
    </w:p>
    <w:p w:rsidR="007A320E" w:rsidRDefault="00D8207C">
      <w:pPr>
        <w:ind w:firstLine="422"/>
      </w:pPr>
      <w:r>
        <w:rPr>
          <w:rFonts w:hint="eastAsia"/>
          <w:b/>
          <w:bCs/>
        </w:rPr>
        <w:t>流程说明：</w:t>
      </w:r>
      <w:r>
        <w:rPr>
          <w:rFonts w:hint="eastAsia"/>
          <w:bCs/>
          <w:szCs w:val="21"/>
        </w:rPr>
        <w:t>投标人与招标人签署合同</w:t>
      </w:r>
      <w:r>
        <w:rPr>
          <w:rFonts w:hint="eastAsia"/>
        </w:rPr>
        <w:t>。</w:t>
      </w:r>
    </w:p>
    <w:p w:rsidR="007A320E" w:rsidRDefault="00D8207C">
      <w:pPr>
        <w:ind w:firstLine="422"/>
        <w:rPr>
          <w:b/>
          <w:bCs/>
        </w:rPr>
      </w:pPr>
      <w:r>
        <w:rPr>
          <w:rFonts w:hint="eastAsia"/>
          <w:b/>
          <w:bCs/>
        </w:rPr>
        <w:t>前置条件：</w:t>
      </w:r>
      <w:r>
        <w:rPr>
          <w:rFonts w:hint="eastAsia"/>
          <w:bCs/>
          <w:szCs w:val="21"/>
        </w:rPr>
        <w:t>投标人中标。</w:t>
      </w:r>
    </w:p>
    <w:p w:rsidR="007A320E" w:rsidRDefault="00D8207C">
      <w:pPr>
        <w:ind w:firstLine="422"/>
        <w:rPr>
          <w:b/>
          <w:bCs/>
        </w:rPr>
      </w:pPr>
      <w:r>
        <w:rPr>
          <w:rFonts w:hint="eastAsia"/>
          <w:b/>
          <w:bCs/>
        </w:rPr>
        <w:t>操作步骤：</w:t>
      </w:r>
    </w:p>
    <w:p w:rsidR="007A320E" w:rsidRDefault="00D8207C" w:rsidP="00D8207C">
      <w:pPr>
        <w:numPr>
          <w:ilvl w:val="0"/>
          <w:numId w:val="18"/>
        </w:numPr>
        <w:rPr>
          <w:bCs/>
          <w:szCs w:val="21"/>
        </w:rPr>
      </w:pPr>
      <w:r>
        <w:rPr>
          <w:rFonts w:hint="eastAsia"/>
          <w:bCs/>
          <w:szCs w:val="21"/>
        </w:rPr>
        <w:t>点击“合同签署”菜单，如下图：</w:t>
      </w:r>
    </w:p>
    <w:p w:rsidR="007A320E" w:rsidRDefault="00D8207C">
      <w:pPr>
        <w:ind w:firstLineChars="0" w:firstLine="0"/>
        <w:rPr>
          <w:bCs/>
          <w:szCs w:val="21"/>
        </w:rPr>
      </w:pPr>
      <w:r>
        <w:rPr>
          <w:noProof/>
        </w:rPr>
        <w:lastRenderedPageBreak/>
        <w:drawing>
          <wp:inline distT="0" distB="0" distL="114300" distR="114300">
            <wp:extent cx="5275580" cy="2623185"/>
            <wp:effectExtent l="0" t="0" r="1270" b="571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10"/>
                    <a:stretch>
                      <a:fillRect/>
                    </a:stretch>
                  </pic:blipFill>
                  <pic:spPr>
                    <a:xfrm>
                      <a:off x="0" y="0"/>
                      <a:ext cx="5275580" cy="2623185"/>
                    </a:xfrm>
                    <a:prstGeom prst="rect">
                      <a:avLst/>
                    </a:prstGeom>
                    <a:noFill/>
                    <a:ln w="9525">
                      <a:noFill/>
                    </a:ln>
                  </pic:spPr>
                </pic:pic>
              </a:graphicData>
            </a:graphic>
          </wp:inline>
        </w:drawing>
      </w:r>
    </w:p>
    <w:p w:rsidR="007A320E" w:rsidRDefault="00D8207C" w:rsidP="00D8207C">
      <w:pPr>
        <w:numPr>
          <w:ilvl w:val="0"/>
          <w:numId w:val="18"/>
        </w:numPr>
      </w:pPr>
      <w:r>
        <w:rPr>
          <w:rFonts w:hint="eastAsia"/>
          <w:bCs/>
          <w:szCs w:val="21"/>
        </w:rPr>
        <w:t>进入新增合同签署页面，填写合同信息与上</w:t>
      </w:r>
      <w:proofErr w:type="gramStart"/>
      <w:r>
        <w:rPr>
          <w:rFonts w:hint="eastAsia"/>
          <w:bCs/>
          <w:szCs w:val="21"/>
        </w:rPr>
        <w:t>传合同</w:t>
      </w:r>
      <w:proofErr w:type="gramEnd"/>
      <w:r>
        <w:rPr>
          <w:rFonts w:hint="eastAsia"/>
          <w:bCs/>
          <w:szCs w:val="21"/>
        </w:rPr>
        <w:t>签署电子件，点击“提交审核”提交招标人审核，如下图：</w:t>
      </w:r>
    </w:p>
    <w:p w:rsidR="007A320E" w:rsidRDefault="00D8207C">
      <w:pPr>
        <w:ind w:firstLineChars="0" w:firstLine="0"/>
      </w:pPr>
      <w:r>
        <w:rPr>
          <w:noProof/>
        </w:rPr>
        <w:drawing>
          <wp:inline distT="0" distB="0" distL="114300" distR="114300">
            <wp:extent cx="5267960" cy="2366645"/>
            <wp:effectExtent l="0" t="0" r="8890" b="1460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11"/>
                    <a:stretch>
                      <a:fillRect/>
                    </a:stretch>
                  </pic:blipFill>
                  <pic:spPr>
                    <a:xfrm>
                      <a:off x="0" y="0"/>
                      <a:ext cx="5267960" cy="2366645"/>
                    </a:xfrm>
                    <a:prstGeom prst="rect">
                      <a:avLst/>
                    </a:prstGeom>
                    <a:noFill/>
                    <a:ln w="9525">
                      <a:noFill/>
                    </a:ln>
                  </pic:spPr>
                </pic:pic>
              </a:graphicData>
            </a:graphic>
          </wp:inline>
        </w:drawing>
      </w:r>
    </w:p>
    <w:p w:rsidR="007A320E" w:rsidRDefault="00D8207C">
      <w:pPr>
        <w:ind w:firstLineChars="0" w:firstLine="0"/>
      </w:pPr>
      <w:r>
        <w:rPr>
          <w:noProof/>
        </w:rPr>
        <w:drawing>
          <wp:inline distT="0" distB="0" distL="114300" distR="114300">
            <wp:extent cx="5266690" cy="1491615"/>
            <wp:effectExtent l="0" t="0" r="10160" b="13335"/>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112"/>
                    <a:stretch>
                      <a:fillRect/>
                    </a:stretch>
                  </pic:blipFill>
                  <pic:spPr>
                    <a:xfrm>
                      <a:off x="0" y="0"/>
                      <a:ext cx="5266690" cy="1491615"/>
                    </a:xfrm>
                    <a:prstGeom prst="rect">
                      <a:avLst/>
                    </a:prstGeom>
                    <a:noFill/>
                    <a:ln w="9525">
                      <a:noFill/>
                    </a:ln>
                  </pic:spPr>
                </pic:pic>
              </a:graphicData>
            </a:graphic>
          </wp:inline>
        </w:drawing>
      </w:r>
    </w:p>
    <w:p w:rsidR="007A320E" w:rsidRDefault="007A320E">
      <w:pPr>
        <w:ind w:firstLineChars="0" w:firstLine="0"/>
      </w:pPr>
    </w:p>
    <w:p w:rsidR="007A320E" w:rsidRDefault="007A320E">
      <w:pPr>
        <w:ind w:firstLineChars="0" w:firstLine="0"/>
      </w:pPr>
    </w:p>
    <w:p w:rsidR="007A320E" w:rsidRDefault="00D8207C">
      <w:pPr>
        <w:pStyle w:val="4"/>
      </w:pPr>
      <w:bookmarkStart w:id="78" w:name="_Toc387391676"/>
      <w:bookmarkStart w:id="79" w:name="_Toc18567"/>
      <w:bookmarkStart w:id="80" w:name="_Toc3234"/>
      <w:r>
        <w:rPr>
          <w:rFonts w:hint="eastAsia"/>
        </w:rPr>
        <w:t>履约情况录入</w:t>
      </w:r>
      <w:bookmarkEnd w:id="78"/>
      <w:bookmarkEnd w:id="79"/>
      <w:bookmarkEnd w:id="80"/>
    </w:p>
    <w:p w:rsidR="007A320E" w:rsidRDefault="00D8207C" w:rsidP="00D8207C">
      <w:pPr>
        <w:widowControl/>
        <w:shd w:val="clear" w:color="auto" w:fill="FFFFFF"/>
        <w:wordWrap w:val="0"/>
        <w:spacing w:before="150" w:after="150" w:line="390" w:lineRule="atLeast"/>
        <w:ind w:firstLine="422"/>
        <w:rPr>
          <w:rFonts w:ascii="微软雅黑" w:eastAsia="微软雅黑" w:hAnsi="微软雅黑" w:cs="微软雅黑"/>
          <w:color w:val="FF0000"/>
          <w:sz w:val="19"/>
          <w:szCs w:val="19"/>
        </w:rPr>
      </w:pPr>
      <w:r>
        <w:rPr>
          <w:rFonts w:hint="eastAsia"/>
          <w:b/>
          <w:bCs/>
        </w:rPr>
        <w:t>流程说明：</w:t>
      </w:r>
      <w:r>
        <w:rPr>
          <w:rFonts w:hint="eastAsia"/>
        </w:rPr>
        <w:t>中标人记录的招标人对中标人的合同的履约情况。</w:t>
      </w:r>
    </w:p>
    <w:p w:rsidR="007A320E" w:rsidRDefault="00D8207C" w:rsidP="00D8207C">
      <w:pPr>
        <w:ind w:firstLine="422"/>
        <w:rPr>
          <w:b/>
          <w:bCs/>
        </w:rPr>
      </w:pPr>
      <w:r>
        <w:rPr>
          <w:rFonts w:hint="eastAsia"/>
          <w:b/>
          <w:bCs/>
        </w:rPr>
        <w:lastRenderedPageBreak/>
        <w:t>前置条件：</w:t>
      </w:r>
      <w:r>
        <w:rPr>
          <w:rFonts w:hint="eastAsia"/>
        </w:rPr>
        <w:t>合同签署已备案成功。</w:t>
      </w:r>
    </w:p>
    <w:p w:rsidR="007A320E" w:rsidRDefault="00D8207C">
      <w:pPr>
        <w:ind w:firstLine="422"/>
        <w:rPr>
          <w:b/>
          <w:bCs/>
        </w:rPr>
      </w:pPr>
      <w:r>
        <w:rPr>
          <w:rFonts w:hint="eastAsia"/>
          <w:b/>
          <w:bCs/>
        </w:rPr>
        <w:t>操作步骤：</w:t>
      </w:r>
    </w:p>
    <w:p w:rsidR="007A320E" w:rsidRDefault="00D8207C">
      <w:pPr>
        <w:numPr>
          <w:ilvl w:val="0"/>
          <w:numId w:val="19"/>
        </w:numPr>
      </w:pPr>
      <w:r>
        <w:rPr>
          <w:rFonts w:hint="eastAsia"/>
        </w:rPr>
        <w:t>点击“履约情况录入”菜单，进入履约情况录入页面，如下图：</w:t>
      </w:r>
    </w:p>
    <w:p w:rsidR="007A320E" w:rsidRDefault="007A320E">
      <w:pPr>
        <w:ind w:firstLineChars="0" w:firstLine="0"/>
        <w:jc w:val="both"/>
      </w:pPr>
    </w:p>
    <w:p w:rsidR="007A320E" w:rsidRDefault="00D8207C">
      <w:pPr>
        <w:ind w:firstLineChars="0" w:firstLine="0"/>
        <w:jc w:val="both"/>
      </w:pPr>
      <w:r>
        <w:rPr>
          <w:noProof/>
        </w:rPr>
        <w:drawing>
          <wp:inline distT="0" distB="0" distL="114300" distR="114300">
            <wp:extent cx="5272405" cy="2450465"/>
            <wp:effectExtent l="0" t="0" r="4445" b="6985"/>
            <wp:docPr id="1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2"/>
                    <pic:cNvPicPr>
                      <a:picLocks noChangeAspect="1"/>
                    </pic:cNvPicPr>
                  </pic:nvPicPr>
                  <pic:blipFill>
                    <a:blip r:embed="rId113"/>
                    <a:stretch>
                      <a:fillRect/>
                    </a:stretch>
                  </pic:blipFill>
                  <pic:spPr>
                    <a:xfrm>
                      <a:off x="0" y="0"/>
                      <a:ext cx="5272405" cy="2450465"/>
                    </a:xfrm>
                    <a:prstGeom prst="rect">
                      <a:avLst/>
                    </a:prstGeom>
                    <a:noFill/>
                    <a:ln w="9525">
                      <a:noFill/>
                    </a:ln>
                  </pic:spPr>
                </pic:pic>
              </a:graphicData>
            </a:graphic>
          </wp:inline>
        </w:drawing>
      </w:r>
    </w:p>
    <w:p w:rsidR="007A320E" w:rsidRDefault="00D8207C">
      <w:pPr>
        <w:numPr>
          <w:ilvl w:val="0"/>
          <w:numId w:val="19"/>
        </w:numPr>
      </w:pPr>
      <w:r>
        <w:rPr>
          <w:rFonts w:hint="eastAsia"/>
        </w:rPr>
        <w:t>完善履约信息，点击“保存履约”，如下图：</w:t>
      </w:r>
    </w:p>
    <w:p w:rsidR="007A320E" w:rsidRDefault="00D8207C" w:rsidP="000A3ADB">
      <w:pPr>
        <w:ind w:firstLineChars="0" w:firstLine="0"/>
      </w:pPr>
      <w:r>
        <w:rPr>
          <w:noProof/>
        </w:rPr>
        <w:drawing>
          <wp:inline distT="0" distB="0" distL="114300" distR="114300">
            <wp:extent cx="5271135" cy="2592705"/>
            <wp:effectExtent l="0" t="0" r="5715" b="17145"/>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114"/>
                    <a:stretch>
                      <a:fillRect/>
                    </a:stretch>
                  </pic:blipFill>
                  <pic:spPr>
                    <a:xfrm>
                      <a:off x="0" y="0"/>
                      <a:ext cx="5271135" cy="2592705"/>
                    </a:xfrm>
                    <a:prstGeom prst="rect">
                      <a:avLst/>
                    </a:prstGeom>
                    <a:noFill/>
                    <a:ln w="9525">
                      <a:noFill/>
                    </a:ln>
                  </pic:spPr>
                </pic:pic>
              </a:graphicData>
            </a:graphic>
          </wp:inline>
        </w:drawing>
      </w:r>
    </w:p>
    <w:p w:rsidR="007A320E" w:rsidRDefault="00D8207C">
      <w:pPr>
        <w:pStyle w:val="2"/>
      </w:pPr>
      <w:bookmarkStart w:id="81" w:name="_Toc9305"/>
      <w:bookmarkStart w:id="82" w:name="_Toc16659"/>
      <w:r>
        <w:rPr>
          <w:rFonts w:hint="eastAsia"/>
        </w:rPr>
        <w:t>项目查看</w:t>
      </w:r>
      <w:bookmarkEnd w:id="81"/>
      <w:bookmarkEnd w:id="82"/>
    </w:p>
    <w:p w:rsidR="007A320E" w:rsidRDefault="00D8207C" w:rsidP="00D8207C">
      <w:pPr>
        <w:spacing w:afterLines="25" w:after="78"/>
      </w:pPr>
      <w:r>
        <w:rPr>
          <w:rFonts w:hint="eastAsia"/>
        </w:rPr>
        <w:t>项目查看主要包括查看中标通知书、查看踏勘记录、保证金查询、查看履约情况、提问、异议、投诉等相关功能。</w:t>
      </w:r>
    </w:p>
    <w:p w:rsidR="007A320E" w:rsidRDefault="00D8207C">
      <w:pPr>
        <w:pStyle w:val="3"/>
      </w:pPr>
      <w:bookmarkStart w:id="83" w:name="_Toc387391680"/>
      <w:bookmarkStart w:id="84" w:name="_Toc13985"/>
      <w:bookmarkStart w:id="85" w:name="_Toc7663"/>
      <w:r>
        <w:rPr>
          <w:rFonts w:hint="eastAsia"/>
        </w:rPr>
        <w:t>查看</w:t>
      </w:r>
      <w:bookmarkEnd w:id="83"/>
      <w:r>
        <w:rPr>
          <w:rFonts w:hint="eastAsia"/>
        </w:rPr>
        <w:t>中标通知书</w:t>
      </w:r>
      <w:bookmarkEnd w:id="84"/>
      <w:bookmarkEnd w:id="85"/>
    </w:p>
    <w:p w:rsidR="007A320E" w:rsidRDefault="00D8207C" w:rsidP="00D8207C">
      <w:pPr>
        <w:spacing w:afterLines="25" w:after="78"/>
        <w:ind w:firstLine="422"/>
      </w:pPr>
      <w:r>
        <w:rPr>
          <w:rFonts w:hint="eastAsia"/>
          <w:b/>
          <w:bCs/>
        </w:rPr>
        <w:t>流程说明：</w:t>
      </w:r>
      <w:r>
        <w:rPr>
          <w:rFonts w:hint="eastAsia"/>
        </w:rPr>
        <w:t>打印、查看中标通知书。</w:t>
      </w:r>
    </w:p>
    <w:p w:rsidR="007A320E" w:rsidRDefault="00D8207C" w:rsidP="00D8207C">
      <w:pPr>
        <w:spacing w:afterLines="25" w:after="78"/>
        <w:ind w:firstLine="422"/>
        <w:rPr>
          <w:b/>
          <w:bCs/>
        </w:rPr>
      </w:pPr>
      <w:r>
        <w:rPr>
          <w:rFonts w:hint="eastAsia"/>
          <w:b/>
          <w:bCs/>
        </w:rPr>
        <w:lastRenderedPageBreak/>
        <w:t>前置条件：</w:t>
      </w:r>
      <w:r>
        <w:rPr>
          <w:rFonts w:hint="eastAsia"/>
        </w:rPr>
        <w:t>中标通知书已经发送成功。</w:t>
      </w:r>
    </w:p>
    <w:p w:rsidR="007A320E" w:rsidRDefault="00D8207C" w:rsidP="00D8207C">
      <w:pPr>
        <w:spacing w:afterLines="25" w:after="78"/>
        <w:ind w:firstLine="422"/>
        <w:rPr>
          <w:b/>
          <w:bCs/>
        </w:rPr>
      </w:pPr>
      <w:r>
        <w:rPr>
          <w:rFonts w:hint="eastAsia"/>
          <w:b/>
          <w:bCs/>
        </w:rPr>
        <w:t>操作步骤：</w:t>
      </w:r>
    </w:p>
    <w:p w:rsidR="007A320E" w:rsidRDefault="00D8207C" w:rsidP="00D8207C">
      <w:pPr>
        <w:pStyle w:val="afb"/>
        <w:ind w:leftChars="200" w:left="420" w:firstLineChars="0" w:firstLine="0"/>
      </w:pPr>
      <w:r>
        <w:rPr>
          <w:rFonts w:hint="eastAsia"/>
        </w:rPr>
        <w:t>1</w:t>
      </w:r>
      <w:r>
        <w:rPr>
          <w:rFonts w:hint="eastAsia"/>
        </w:rPr>
        <w:t>、点击“中标通知书”菜单，进入中标通知书页面，如下图：</w:t>
      </w:r>
    </w:p>
    <w:p w:rsidR="007A320E" w:rsidRDefault="00D8207C">
      <w:pPr>
        <w:ind w:firstLineChars="0" w:firstLine="0"/>
      </w:pPr>
      <w:r>
        <w:rPr>
          <w:noProof/>
        </w:rPr>
        <w:drawing>
          <wp:inline distT="0" distB="0" distL="114300" distR="114300">
            <wp:extent cx="5272405" cy="2679700"/>
            <wp:effectExtent l="0" t="0" r="4445" b="635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115"/>
                    <a:stretch>
                      <a:fillRect/>
                    </a:stretch>
                  </pic:blipFill>
                  <pic:spPr>
                    <a:xfrm>
                      <a:off x="0" y="0"/>
                      <a:ext cx="5272405" cy="2679700"/>
                    </a:xfrm>
                    <a:prstGeom prst="rect">
                      <a:avLst/>
                    </a:prstGeom>
                    <a:noFill/>
                    <a:ln w="9525">
                      <a:noFill/>
                    </a:ln>
                  </pic:spPr>
                </pic:pic>
              </a:graphicData>
            </a:graphic>
          </wp:inline>
        </w:drawing>
      </w:r>
    </w:p>
    <w:p w:rsidR="007A320E" w:rsidRDefault="00D8207C">
      <w:pPr>
        <w:pStyle w:val="afb"/>
        <w:numPr>
          <w:ilvl w:val="0"/>
          <w:numId w:val="21"/>
        </w:numPr>
      </w:pPr>
      <w:r>
        <w:rPr>
          <w:rFonts w:hint="eastAsia"/>
        </w:rPr>
        <w:t>点击“打印”图标，打印中标通知书，如下图：</w:t>
      </w:r>
    </w:p>
    <w:p w:rsidR="007A320E" w:rsidRDefault="00D8207C">
      <w:pPr>
        <w:ind w:firstLineChars="0" w:firstLine="0"/>
        <w:rPr>
          <w:b/>
          <w:bCs/>
          <w:szCs w:val="21"/>
        </w:rPr>
      </w:pPr>
      <w:r>
        <w:rPr>
          <w:noProof/>
        </w:rPr>
        <w:drawing>
          <wp:inline distT="0" distB="0" distL="114300" distR="114300">
            <wp:extent cx="5267325" cy="2374265"/>
            <wp:effectExtent l="0" t="0" r="9525" b="698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16"/>
                    <a:stretch>
                      <a:fillRect/>
                    </a:stretch>
                  </pic:blipFill>
                  <pic:spPr>
                    <a:xfrm>
                      <a:off x="0" y="0"/>
                      <a:ext cx="5267325" cy="2374265"/>
                    </a:xfrm>
                    <a:prstGeom prst="rect">
                      <a:avLst/>
                    </a:prstGeom>
                    <a:noFill/>
                    <a:ln w="9525">
                      <a:noFill/>
                    </a:ln>
                  </pic:spPr>
                </pic:pic>
              </a:graphicData>
            </a:graphic>
          </wp:inline>
        </w:drawing>
      </w:r>
    </w:p>
    <w:p w:rsidR="007A320E" w:rsidRDefault="007A320E">
      <w:pPr>
        <w:ind w:firstLineChars="0" w:firstLine="0"/>
      </w:pPr>
    </w:p>
    <w:p w:rsidR="007A320E" w:rsidRDefault="00D8207C">
      <w:pPr>
        <w:pStyle w:val="3"/>
      </w:pPr>
      <w:bookmarkStart w:id="86" w:name="_Toc387391681"/>
      <w:bookmarkStart w:id="87" w:name="_Toc4678"/>
      <w:bookmarkStart w:id="88" w:name="_Toc8947"/>
      <w:r>
        <w:rPr>
          <w:rFonts w:hint="eastAsia"/>
        </w:rPr>
        <w:t>查看</w:t>
      </w:r>
      <w:bookmarkEnd w:id="86"/>
      <w:r>
        <w:rPr>
          <w:rFonts w:hint="eastAsia"/>
        </w:rPr>
        <w:t>踏勘记录</w:t>
      </w:r>
      <w:bookmarkEnd w:id="87"/>
      <w:bookmarkEnd w:id="88"/>
    </w:p>
    <w:p w:rsidR="007A320E" w:rsidRDefault="00D8207C">
      <w:pPr>
        <w:ind w:firstLine="422"/>
      </w:pPr>
      <w:r>
        <w:rPr>
          <w:rFonts w:hint="eastAsia"/>
          <w:b/>
          <w:bCs/>
        </w:rPr>
        <w:t>流程说明：</w:t>
      </w:r>
      <w:r>
        <w:rPr>
          <w:rFonts w:hint="eastAsia"/>
          <w:bCs/>
          <w:szCs w:val="21"/>
        </w:rPr>
        <w:t>投标人查看招标人记录的踏勘记录</w:t>
      </w:r>
      <w:r>
        <w:rPr>
          <w:rFonts w:hint="eastAsia"/>
        </w:rPr>
        <w:t>。</w:t>
      </w:r>
    </w:p>
    <w:p w:rsidR="007A320E" w:rsidRDefault="00D8207C">
      <w:pPr>
        <w:ind w:firstLine="422"/>
        <w:rPr>
          <w:b/>
          <w:bCs/>
        </w:rPr>
      </w:pPr>
      <w:r>
        <w:rPr>
          <w:rFonts w:hint="eastAsia"/>
          <w:b/>
          <w:bCs/>
        </w:rPr>
        <w:t>前置条件：</w:t>
      </w:r>
      <w:r>
        <w:rPr>
          <w:rFonts w:hint="eastAsia"/>
          <w:szCs w:val="21"/>
        </w:rPr>
        <w:t>招标人已经记录过投标人的踏勘记录。</w:t>
      </w:r>
    </w:p>
    <w:p w:rsidR="007A320E" w:rsidRDefault="00D8207C">
      <w:pPr>
        <w:ind w:firstLine="422"/>
        <w:rPr>
          <w:b/>
          <w:bCs/>
        </w:rPr>
      </w:pPr>
      <w:r>
        <w:rPr>
          <w:rFonts w:hint="eastAsia"/>
          <w:b/>
          <w:bCs/>
        </w:rPr>
        <w:t>操作步骤：</w:t>
      </w:r>
    </w:p>
    <w:p w:rsidR="007A320E" w:rsidRDefault="00D8207C">
      <w:pPr>
        <w:pStyle w:val="afb"/>
        <w:numPr>
          <w:ilvl w:val="0"/>
          <w:numId w:val="22"/>
        </w:numPr>
        <w:ind w:firstLineChars="0"/>
      </w:pPr>
      <w:r>
        <w:rPr>
          <w:rFonts w:hint="eastAsia"/>
        </w:rPr>
        <w:t>点击“查看踏勘记录”菜单，进入查看踏勘记录页面，查看信息，如下图：</w:t>
      </w:r>
    </w:p>
    <w:p w:rsidR="007A320E" w:rsidRDefault="00D8207C">
      <w:pPr>
        <w:ind w:firstLineChars="0" w:firstLine="0"/>
        <w:jc w:val="center"/>
        <w:rPr>
          <w:rFonts w:asciiTheme="minorEastAsia" w:eastAsiaTheme="minorEastAsia" w:hAnsiTheme="minorEastAsia"/>
        </w:rPr>
      </w:pPr>
      <w:r>
        <w:rPr>
          <w:noProof/>
        </w:rPr>
        <w:lastRenderedPageBreak/>
        <w:drawing>
          <wp:inline distT="0" distB="0" distL="114300" distR="114300">
            <wp:extent cx="5267960" cy="2543810"/>
            <wp:effectExtent l="0" t="0" r="8890" b="889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17"/>
                    <a:stretch>
                      <a:fillRect/>
                    </a:stretch>
                  </pic:blipFill>
                  <pic:spPr>
                    <a:xfrm>
                      <a:off x="0" y="0"/>
                      <a:ext cx="5267960" cy="2543810"/>
                    </a:xfrm>
                    <a:prstGeom prst="rect">
                      <a:avLst/>
                    </a:prstGeom>
                    <a:noFill/>
                    <a:ln w="9525">
                      <a:noFill/>
                    </a:ln>
                  </pic:spPr>
                </pic:pic>
              </a:graphicData>
            </a:graphic>
          </wp:inline>
        </w:drawing>
      </w:r>
      <w:r>
        <w:rPr>
          <w:noProof/>
        </w:rPr>
        <w:drawing>
          <wp:inline distT="0" distB="0" distL="114300" distR="114300">
            <wp:extent cx="5266690" cy="2226310"/>
            <wp:effectExtent l="0" t="0" r="10160" b="254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18"/>
                    <a:stretch>
                      <a:fillRect/>
                    </a:stretch>
                  </pic:blipFill>
                  <pic:spPr>
                    <a:xfrm>
                      <a:off x="0" y="0"/>
                      <a:ext cx="5266690" cy="2226310"/>
                    </a:xfrm>
                    <a:prstGeom prst="rect">
                      <a:avLst/>
                    </a:prstGeom>
                    <a:noFill/>
                    <a:ln w="9525">
                      <a:noFill/>
                    </a:ln>
                  </pic:spPr>
                </pic:pic>
              </a:graphicData>
            </a:graphic>
          </wp:inline>
        </w:drawing>
      </w:r>
    </w:p>
    <w:p w:rsidR="007A320E" w:rsidRDefault="007A320E">
      <w:pPr>
        <w:ind w:firstLineChars="0" w:firstLine="0"/>
        <w:rPr>
          <w:rFonts w:asciiTheme="minorEastAsia" w:eastAsiaTheme="minorEastAsia" w:hAnsiTheme="minorEastAsia"/>
        </w:rPr>
      </w:pPr>
    </w:p>
    <w:p w:rsidR="007A320E" w:rsidRDefault="00D8207C">
      <w:pPr>
        <w:pStyle w:val="3"/>
      </w:pPr>
      <w:bookmarkStart w:id="89" w:name="_Toc387391682"/>
      <w:bookmarkStart w:id="90" w:name="_Toc15531"/>
      <w:bookmarkStart w:id="91" w:name="_Toc21357"/>
      <w:r>
        <w:rPr>
          <w:rFonts w:hint="eastAsia"/>
        </w:rPr>
        <w:t>保证金</w:t>
      </w:r>
      <w:bookmarkEnd w:id="89"/>
      <w:r>
        <w:rPr>
          <w:rFonts w:hint="eastAsia"/>
        </w:rPr>
        <w:t>查询</w:t>
      </w:r>
      <w:bookmarkEnd w:id="90"/>
      <w:bookmarkEnd w:id="91"/>
    </w:p>
    <w:p w:rsidR="007A320E" w:rsidRDefault="00D8207C">
      <w:pPr>
        <w:ind w:firstLine="422"/>
        <w:rPr>
          <w:b/>
          <w:bCs/>
        </w:rPr>
      </w:pPr>
      <w:r>
        <w:rPr>
          <w:rFonts w:hint="eastAsia"/>
          <w:b/>
          <w:bCs/>
        </w:rPr>
        <w:t>流程说明：</w:t>
      </w:r>
      <w:r>
        <w:rPr>
          <w:rFonts w:hint="eastAsia"/>
        </w:rPr>
        <w:t>查看缴纳的保证金。</w:t>
      </w:r>
    </w:p>
    <w:p w:rsidR="007A320E" w:rsidRDefault="00D8207C">
      <w:pPr>
        <w:ind w:firstLine="422"/>
        <w:rPr>
          <w:b/>
          <w:bCs/>
        </w:rPr>
      </w:pPr>
      <w:r>
        <w:rPr>
          <w:rFonts w:hint="eastAsia"/>
          <w:b/>
          <w:bCs/>
        </w:rPr>
        <w:t>前置条件：</w:t>
      </w:r>
      <w:r>
        <w:rPr>
          <w:rFonts w:hint="eastAsia"/>
        </w:rPr>
        <w:t>已经缴纳保证金。</w:t>
      </w:r>
    </w:p>
    <w:p w:rsidR="007A320E" w:rsidRDefault="00D8207C">
      <w:pPr>
        <w:ind w:firstLine="422"/>
        <w:rPr>
          <w:b/>
          <w:bCs/>
        </w:rPr>
      </w:pPr>
      <w:r>
        <w:rPr>
          <w:rFonts w:hint="eastAsia"/>
          <w:b/>
          <w:bCs/>
        </w:rPr>
        <w:t>操作步骤：</w:t>
      </w:r>
    </w:p>
    <w:p w:rsidR="007A320E" w:rsidRDefault="00D8207C">
      <w:pPr>
        <w:pStyle w:val="afb"/>
        <w:numPr>
          <w:ilvl w:val="0"/>
          <w:numId w:val="23"/>
        </w:numPr>
      </w:pPr>
      <w:r>
        <w:rPr>
          <w:rFonts w:hint="eastAsia"/>
        </w:rPr>
        <w:t>点击“投标保证金”菜单，进入保证金查看页面，如下图：</w:t>
      </w:r>
      <w:r>
        <w:rPr>
          <w:noProof/>
        </w:rPr>
        <w:lastRenderedPageBreak/>
        <w:drawing>
          <wp:inline distT="0" distB="0" distL="114300" distR="114300">
            <wp:extent cx="5264785" cy="2491105"/>
            <wp:effectExtent l="0" t="0" r="12065" b="444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119"/>
                    <a:stretch>
                      <a:fillRect/>
                    </a:stretch>
                  </pic:blipFill>
                  <pic:spPr>
                    <a:xfrm>
                      <a:off x="0" y="0"/>
                      <a:ext cx="5264785" cy="2491105"/>
                    </a:xfrm>
                    <a:prstGeom prst="rect">
                      <a:avLst/>
                    </a:prstGeom>
                    <a:noFill/>
                    <a:ln w="9525">
                      <a:noFill/>
                    </a:ln>
                  </pic:spPr>
                </pic:pic>
              </a:graphicData>
            </a:graphic>
          </wp:inline>
        </w:drawing>
      </w:r>
    </w:p>
    <w:p w:rsidR="007A320E" w:rsidRDefault="00D8207C">
      <w:pPr>
        <w:pStyle w:val="afb"/>
        <w:numPr>
          <w:ilvl w:val="0"/>
          <w:numId w:val="23"/>
        </w:numPr>
      </w:pPr>
      <w:r>
        <w:rPr>
          <w:rFonts w:hint="eastAsia"/>
        </w:rPr>
        <w:t>进入页面后，查看保证金缴纳情况，如下图：</w:t>
      </w:r>
    </w:p>
    <w:p w:rsidR="007A320E" w:rsidRDefault="00D8207C">
      <w:pPr>
        <w:pStyle w:val="afb"/>
        <w:ind w:firstLineChars="0" w:firstLine="0"/>
      </w:pPr>
      <w:r>
        <w:rPr>
          <w:noProof/>
        </w:rPr>
        <w:drawing>
          <wp:inline distT="0" distB="0" distL="114300" distR="114300">
            <wp:extent cx="5273040" cy="2472055"/>
            <wp:effectExtent l="0" t="0" r="3810" b="444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120"/>
                    <a:stretch>
                      <a:fillRect/>
                    </a:stretch>
                  </pic:blipFill>
                  <pic:spPr>
                    <a:xfrm>
                      <a:off x="0" y="0"/>
                      <a:ext cx="5273040" cy="2472055"/>
                    </a:xfrm>
                    <a:prstGeom prst="rect">
                      <a:avLst/>
                    </a:prstGeom>
                    <a:noFill/>
                    <a:ln w="9525">
                      <a:noFill/>
                    </a:ln>
                  </pic:spPr>
                </pic:pic>
              </a:graphicData>
            </a:graphic>
          </wp:inline>
        </w:drawing>
      </w:r>
    </w:p>
    <w:p w:rsidR="007A320E" w:rsidRDefault="007A320E">
      <w:pPr>
        <w:ind w:firstLineChars="0" w:firstLine="0"/>
      </w:pPr>
    </w:p>
    <w:p w:rsidR="007A320E" w:rsidRDefault="00D8207C">
      <w:pPr>
        <w:pStyle w:val="3"/>
      </w:pPr>
      <w:bookmarkStart w:id="92" w:name="_Toc387391683"/>
      <w:bookmarkStart w:id="93" w:name="_Toc1249"/>
      <w:bookmarkStart w:id="94" w:name="_Toc28330"/>
      <w:r>
        <w:rPr>
          <w:rFonts w:hint="eastAsia"/>
        </w:rPr>
        <w:t>查看</w:t>
      </w:r>
      <w:bookmarkEnd w:id="92"/>
      <w:r>
        <w:rPr>
          <w:rFonts w:hint="eastAsia"/>
        </w:rPr>
        <w:t>履约情况</w:t>
      </w:r>
      <w:bookmarkEnd w:id="93"/>
      <w:bookmarkEnd w:id="94"/>
    </w:p>
    <w:p w:rsidR="007A320E" w:rsidRDefault="00D8207C">
      <w:pPr>
        <w:ind w:firstLine="422"/>
      </w:pPr>
      <w:r>
        <w:rPr>
          <w:rFonts w:hint="eastAsia"/>
          <w:b/>
          <w:bCs/>
        </w:rPr>
        <w:t>流程说明：</w:t>
      </w:r>
      <w:r>
        <w:rPr>
          <w:rFonts w:hint="eastAsia"/>
        </w:rPr>
        <w:t>投标人查看招标人记录的履约情况。</w:t>
      </w:r>
    </w:p>
    <w:p w:rsidR="007A320E" w:rsidRDefault="00D8207C">
      <w:pPr>
        <w:ind w:firstLine="422"/>
        <w:rPr>
          <w:b/>
          <w:bCs/>
        </w:rPr>
      </w:pPr>
      <w:r>
        <w:rPr>
          <w:rFonts w:hint="eastAsia"/>
          <w:b/>
          <w:bCs/>
        </w:rPr>
        <w:t>前置条件：</w:t>
      </w:r>
      <w:r>
        <w:rPr>
          <w:rFonts w:hint="eastAsia"/>
        </w:rPr>
        <w:t>招标人已经履约录入完毕。</w:t>
      </w:r>
    </w:p>
    <w:p w:rsidR="007A320E" w:rsidRDefault="00D8207C">
      <w:pPr>
        <w:ind w:firstLine="422"/>
        <w:rPr>
          <w:b/>
          <w:bCs/>
        </w:rPr>
      </w:pPr>
      <w:r>
        <w:rPr>
          <w:rFonts w:hint="eastAsia"/>
          <w:b/>
          <w:bCs/>
        </w:rPr>
        <w:t>操作步骤：</w:t>
      </w:r>
    </w:p>
    <w:p w:rsidR="007A320E" w:rsidRDefault="00D8207C">
      <w:pPr>
        <w:pStyle w:val="afb"/>
        <w:numPr>
          <w:ilvl w:val="0"/>
          <w:numId w:val="24"/>
        </w:numPr>
        <w:ind w:left="420"/>
      </w:pPr>
      <w:r>
        <w:rPr>
          <w:rFonts w:hint="eastAsia"/>
        </w:rPr>
        <w:t>点击“查看履约情况”菜单，进入查看履约情况页面，如下图：</w:t>
      </w:r>
    </w:p>
    <w:p w:rsidR="007A320E" w:rsidRDefault="00D8207C" w:rsidP="000A3ADB">
      <w:pPr>
        <w:pStyle w:val="afb"/>
        <w:ind w:leftChars="200" w:left="420" w:firstLineChars="0" w:firstLine="0"/>
      </w:pPr>
      <w:r>
        <w:rPr>
          <w:noProof/>
        </w:rPr>
        <w:lastRenderedPageBreak/>
        <w:drawing>
          <wp:inline distT="0" distB="0" distL="114300" distR="114300" wp14:anchorId="38C9F251" wp14:editId="3661E0AC">
            <wp:extent cx="5271770" cy="2641600"/>
            <wp:effectExtent l="0" t="0" r="5080" b="6350"/>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121"/>
                    <a:stretch>
                      <a:fillRect/>
                    </a:stretch>
                  </pic:blipFill>
                  <pic:spPr>
                    <a:xfrm>
                      <a:off x="0" y="0"/>
                      <a:ext cx="5271770" cy="2641600"/>
                    </a:xfrm>
                    <a:prstGeom prst="rect">
                      <a:avLst/>
                    </a:prstGeom>
                    <a:noFill/>
                    <a:ln w="9525">
                      <a:noFill/>
                    </a:ln>
                  </pic:spPr>
                </pic:pic>
              </a:graphicData>
            </a:graphic>
          </wp:inline>
        </w:drawing>
      </w:r>
    </w:p>
    <w:p w:rsidR="007A320E" w:rsidRDefault="00D8207C">
      <w:pPr>
        <w:pStyle w:val="3"/>
      </w:pPr>
      <w:bookmarkStart w:id="95" w:name="_Toc28384"/>
      <w:bookmarkStart w:id="96" w:name="_Toc32332"/>
      <w:r>
        <w:rPr>
          <w:rFonts w:hint="eastAsia"/>
        </w:rPr>
        <w:t>在线文件查看</w:t>
      </w:r>
      <w:bookmarkEnd w:id="95"/>
    </w:p>
    <w:p w:rsidR="007A320E" w:rsidRDefault="00D8207C">
      <w:pPr>
        <w:ind w:firstLine="422"/>
      </w:pPr>
      <w:r>
        <w:rPr>
          <w:rFonts w:hint="eastAsia"/>
          <w:b/>
          <w:bCs/>
        </w:rPr>
        <w:t>流程说明：</w:t>
      </w:r>
      <w:r>
        <w:rPr>
          <w:rFonts w:hint="eastAsia"/>
        </w:rPr>
        <w:t>投标人可</w:t>
      </w:r>
      <w:proofErr w:type="gramStart"/>
      <w:r>
        <w:rPr>
          <w:rFonts w:hint="eastAsia"/>
        </w:rPr>
        <w:t>查看资审文件</w:t>
      </w:r>
      <w:proofErr w:type="gramEnd"/>
      <w:r>
        <w:rPr>
          <w:rFonts w:hint="eastAsia"/>
        </w:rPr>
        <w:t>、</w:t>
      </w:r>
      <w:proofErr w:type="gramStart"/>
      <w:r>
        <w:rPr>
          <w:rFonts w:hint="eastAsia"/>
        </w:rPr>
        <w:t>资审澄清</w:t>
      </w:r>
      <w:proofErr w:type="gramEnd"/>
      <w:r>
        <w:rPr>
          <w:rFonts w:hint="eastAsia"/>
        </w:rPr>
        <w:t>文件、招标文件、答疑澄清文件。</w:t>
      </w:r>
    </w:p>
    <w:p w:rsidR="007A320E" w:rsidRDefault="00D8207C">
      <w:pPr>
        <w:ind w:firstLine="422"/>
        <w:rPr>
          <w:b/>
          <w:bCs/>
        </w:rPr>
      </w:pPr>
      <w:r>
        <w:rPr>
          <w:rFonts w:hint="eastAsia"/>
          <w:b/>
          <w:bCs/>
        </w:rPr>
        <w:t>前置条件：</w:t>
      </w:r>
      <w:r>
        <w:rPr>
          <w:rFonts w:hint="eastAsia"/>
        </w:rPr>
        <w:t>文件已发布成功。</w:t>
      </w:r>
    </w:p>
    <w:p w:rsidR="007A320E" w:rsidRDefault="00D8207C">
      <w:pPr>
        <w:ind w:firstLine="422"/>
        <w:rPr>
          <w:b/>
          <w:bCs/>
        </w:rPr>
      </w:pPr>
      <w:r>
        <w:rPr>
          <w:rFonts w:hint="eastAsia"/>
          <w:b/>
          <w:bCs/>
        </w:rPr>
        <w:t>操作步骤：</w:t>
      </w:r>
    </w:p>
    <w:p w:rsidR="007A320E" w:rsidRDefault="00D8207C">
      <w:pPr>
        <w:pStyle w:val="afb"/>
        <w:numPr>
          <w:ilvl w:val="0"/>
          <w:numId w:val="25"/>
        </w:numPr>
        <w:ind w:firstLineChars="0"/>
      </w:pPr>
      <w:r>
        <w:rPr>
          <w:rFonts w:hint="eastAsia"/>
        </w:rPr>
        <w:t>点击“在线文件查看”菜单，进入在线文件查看页面，可查看文件信息，如下图：</w:t>
      </w:r>
    </w:p>
    <w:p w:rsidR="007A320E" w:rsidRDefault="00D8207C">
      <w:r>
        <w:rPr>
          <w:noProof/>
        </w:rPr>
        <w:drawing>
          <wp:inline distT="0" distB="0" distL="114300" distR="114300" wp14:anchorId="32B9613F" wp14:editId="0CD47020">
            <wp:extent cx="5270500" cy="2686050"/>
            <wp:effectExtent l="0" t="0" r="6350" b="0"/>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122"/>
                    <a:stretch>
                      <a:fillRect/>
                    </a:stretch>
                  </pic:blipFill>
                  <pic:spPr>
                    <a:xfrm>
                      <a:off x="0" y="0"/>
                      <a:ext cx="5270500" cy="2686050"/>
                    </a:xfrm>
                    <a:prstGeom prst="rect">
                      <a:avLst/>
                    </a:prstGeom>
                    <a:noFill/>
                    <a:ln w="9525">
                      <a:noFill/>
                    </a:ln>
                  </pic:spPr>
                </pic:pic>
              </a:graphicData>
            </a:graphic>
          </wp:inline>
        </w:drawing>
      </w:r>
    </w:p>
    <w:p w:rsidR="007A320E" w:rsidRDefault="00D8207C">
      <w:r>
        <w:rPr>
          <w:noProof/>
        </w:rPr>
        <w:lastRenderedPageBreak/>
        <w:drawing>
          <wp:inline distT="0" distB="0" distL="114300" distR="114300" wp14:anchorId="4CDE44FB" wp14:editId="0609245C">
            <wp:extent cx="5275580" cy="4591050"/>
            <wp:effectExtent l="0" t="0" r="1270" b="0"/>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123"/>
                    <a:stretch>
                      <a:fillRect/>
                    </a:stretch>
                  </pic:blipFill>
                  <pic:spPr>
                    <a:xfrm>
                      <a:off x="0" y="0"/>
                      <a:ext cx="5275580" cy="4591050"/>
                    </a:xfrm>
                    <a:prstGeom prst="rect">
                      <a:avLst/>
                    </a:prstGeom>
                    <a:noFill/>
                    <a:ln w="9525">
                      <a:noFill/>
                    </a:ln>
                  </pic:spPr>
                </pic:pic>
              </a:graphicData>
            </a:graphic>
          </wp:inline>
        </w:drawing>
      </w:r>
    </w:p>
    <w:p w:rsidR="007A320E" w:rsidRDefault="007A320E"/>
    <w:p w:rsidR="007A320E" w:rsidRDefault="00D8207C">
      <w:pPr>
        <w:pStyle w:val="3"/>
      </w:pPr>
      <w:bookmarkStart w:id="97" w:name="_Toc25690"/>
      <w:r>
        <w:rPr>
          <w:rFonts w:hint="eastAsia"/>
        </w:rPr>
        <w:t>提问</w:t>
      </w:r>
      <w:bookmarkEnd w:id="96"/>
      <w:bookmarkEnd w:id="97"/>
    </w:p>
    <w:p w:rsidR="007A320E" w:rsidRDefault="00D8207C">
      <w:pPr>
        <w:ind w:firstLine="422"/>
      </w:pPr>
      <w:r>
        <w:rPr>
          <w:rFonts w:hint="eastAsia"/>
          <w:b/>
          <w:bCs/>
        </w:rPr>
        <w:t>流程说明：</w:t>
      </w:r>
      <w:r>
        <w:rPr>
          <w:rFonts w:hint="eastAsia"/>
        </w:rPr>
        <w:t>投标人对应相应标</w:t>
      </w:r>
      <w:proofErr w:type="gramStart"/>
      <w:r>
        <w:rPr>
          <w:rFonts w:hint="eastAsia"/>
        </w:rPr>
        <w:t>段可以</w:t>
      </w:r>
      <w:proofErr w:type="gramEnd"/>
      <w:r>
        <w:rPr>
          <w:rFonts w:hint="eastAsia"/>
        </w:rPr>
        <w:t>向招标人提问。</w:t>
      </w:r>
    </w:p>
    <w:p w:rsidR="007A320E" w:rsidRDefault="00D8207C">
      <w:pPr>
        <w:ind w:firstLine="422"/>
        <w:rPr>
          <w:b/>
          <w:bCs/>
        </w:rPr>
      </w:pPr>
      <w:r>
        <w:rPr>
          <w:rFonts w:hint="eastAsia"/>
          <w:b/>
          <w:bCs/>
        </w:rPr>
        <w:t>前置条件：</w:t>
      </w:r>
      <w:r>
        <w:rPr>
          <w:rFonts w:hint="eastAsia"/>
        </w:rPr>
        <w:t>招标文件或答疑澄清文件已发布成功。</w:t>
      </w:r>
    </w:p>
    <w:p w:rsidR="007A320E" w:rsidRDefault="00D8207C">
      <w:pPr>
        <w:ind w:firstLine="422"/>
        <w:rPr>
          <w:b/>
          <w:bCs/>
        </w:rPr>
      </w:pPr>
      <w:r>
        <w:rPr>
          <w:rFonts w:hint="eastAsia"/>
          <w:b/>
          <w:bCs/>
        </w:rPr>
        <w:t>操作步骤：</w:t>
      </w:r>
    </w:p>
    <w:p w:rsidR="007A320E" w:rsidRDefault="00D8207C">
      <w:pPr>
        <w:pStyle w:val="afb"/>
        <w:numPr>
          <w:ilvl w:val="0"/>
          <w:numId w:val="25"/>
        </w:numPr>
        <w:ind w:firstLineChars="0"/>
      </w:pPr>
      <w:r>
        <w:rPr>
          <w:rFonts w:hint="eastAsia"/>
        </w:rPr>
        <w:t>点击“提问”菜单，进入提问页面，如下图：</w:t>
      </w:r>
    </w:p>
    <w:p w:rsidR="007A320E" w:rsidRDefault="00D8207C">
      <w:pPr>
        <w:spacing w:line="240" w:lineRule="auto"/>
        <w:ind w:firstLineChars="0" w:firstLine="0"/>
        <w:jc w:val="both"/>
      </w:pPr>
      <w:r>
        <w:rPr>
          <w:noProof/>
        </w:rPr>
        <w:lastRenderedPageBreak/>
        <w:drawing>
          <wp:inline distT="0" distB="0" distL="114300" distR="114300">
            <wp:extent cx="5268595" cy="2605405"/>
            <wp:effectExtent l="0" t="0" r="8255" b="4445"/>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124"/>
                    <a:stretch>
                      <a:fillRect/>
                    </a:stretch>
                  </pic:blipFill>
                  <pic:spPr>
                    <a:xfrm>
                      <a:off x="0" y="0"/>
                      <a:ext cx="5268595" cy="2605405"/>
                    </a:xfrm>
                    <a:prstGeom prst="rect">
                      <a:avLst/>
                    </a:prstGeom>
                    <a:noFill/>
                    <a:ln w="9525">
                      <a:noFill/>
                    </a:ln>
                  </pic:spPr>
                </pic:pic>
              </a:graphicData>
            </a:graphic>
          </wp:inline>
        </w:drawing>
      </w:r>
    </w:p>
    <w:p w:rsidR="007A320E" w:rsidRDefault="00D8207C">
      <w:pPr>
        <w:spacing w:line="240" w:lineRule="auto"/>
        <w:ind w:firstLineChars="0" w:firstLine="0"/>
        <w:jc w:val="both"/>
      </w:pPr>
      <w:r>
        <w:rPr>
          <w:noProof/>
        </w:rPr>
        <w:drawing>
          <wp:inline distT="0" distB="0" distL="114300" distR="114300">
            <wp:extent cx="5268595" cy="1483360"/>
            <wp:effectExtent l="0" t="0" r="8255" b="2540"/>
            <wp:docPr id="1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2"/>
                    <pic:cNvPicPr>
                      <a:picLocks noChangeAspect="1"/>
                    </pic:cNvPicPr>
                  </pic:nvPicPr>
                  <pic:blipFill>
                    <a:blip r:embed="rId125"/>
                    <a:stretch>
                      <a:fillRect/>
                    </a:stretch>
                  </pic:blipFill>
                  <pic:spPr>
                    <a:xfrm>
                      <a:off x="0" y="0"/>
                      <a:ext cx="5268595" cy="1483360"/>
                    </a:xfrm>
                    <a:prstGeom prst="rect">
                      <a:avLst/>
                    </a:prstGeom>
                    <a:noFill/>
                    <a:ln w="9525">
                      <a:noFill/>
                    </a:ln>
                  </pic:spPr>
                </pic:pic>
              </a:graphicData>
            </a:graphic>
          </wp:inline>
        </w:drawing>
      </w:r>
    </w:p>
    <w:p w:rsidR="007A320E" w:rsidRDefault="00D8207C">
      <w:pPr>
        <w:pStyle w:val="afb"/>
        <w:numPr>
          <w:ilvl w:val="0"/>
          <w:numId w:val="25"/>
        </w:numPr>
        <w:ind w:firstLineChars="0"/>
      </w:pPr>
      <w:r>
        <w:rPr>
          <w:rFonts w:hint="eastAsia"/>
        </w:rPr>
        <w:t>进入“提问”页面后，点击“新增提问”按钮，进入新增页面，如下图：</w:t>
      </w:r>
    </w:p>
    <w:p w:rsidR="007A320E" w:rsidRDefault="00D8207C">
      <w:pPr>
        <w:pStyle w:val="afb"/>
        <w:ind w:firstLineChars="0" w:firstLine="0"/>
      </w:pPr>
      <w:r>
        <w:rPr>
          <w:noProof/>
        </w:rPr>
        <w:drawing>
          <wp:inline distT="0" distB="0" distL="114300" distR="114300">
            <wp:extent cx="5277485" cy="2448560"/>
            <wp:effectExtent l="0" t="0" r="18415" b="8890"/>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1"/>
                    </pic:cNvPicPr>
                  </pic:nvPicPr>
                  <pic:blipFill>
                    <a:blip r:embed="rId126"/>
                    <a:stretch>
                      <a:fillRect/>
                    </a:stretch>
                  </pic:blipFill>
                  <pic:spPr>
                    <a:xfrm>
                      <a:off x="0" y="0"/>
                      <a:ext cx="5277485" cy="2448560"/>
                    </a:xfrm>
                    <a:prstGeom prst="rect">
                      <a:avLst/>
                    </a:prstGeom>
                    <a:noFill/>
                    <a:ln w="9525">
                      <a:noFill/>
                    </a:ln>
                  </pic:spPr>
                </pic:pic>
              </a:graphicData>
            </a:graphic>
          </wp:inline>
        </w:drawing>
      </w:r>
    </w:p>
    <w:p w:rsidR="007A320E" w:rsidRDefault="00D8207C">
      <w:pPr>
        <w:pStyle w:val="afb"/>
        <w:numPr>
          <w:ilvl w:val="0"/>
          <w:numId w:val="25"/>
        </w:numPr>
        <w:ind w:firstLineChars="0"/>
      </w:pPr>
      <w:r>
        <w:rPr>
          <w:rFonts w:hint="eastAsia"/>
        </w:rPr>
        <w:t>填写基本信息，上传附件，点击“确认发送”按钮提交，等待招标人回复，如下图：</w:t>
      </w:r>
    </w:p>
    <w:p w:rsidR="007A320E" w:rsidRDefault="00D8207C">
      <w:pPr>
        <w:pStyle w:val="afb"/>
        <w:ind w:firstLineChars="0" w:firstLine="0"/>
      </w:pPr>
      <w:r>
        <w:rPr>
          <w:noProof/>
        </w:rPr>
        <w:lastRenderedPageBreak/>
        <w:drawing>
          <wp:inline distT="0" distB="0" distL="114300" distR="114300">
            <wp:extent cx="5275580" cy="2460625"/>
            <wp:effectExtent l="0" t="0" r="1270" b="15875"/>
            <wp:docPr id="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
                    <pic:cNvPicPr>
                      <a:picLocks noChangeAspect="1"/>
                    </pic:cNvPicPr>
                  </pic:nvPicPr>
                  <pic:blipFill>
                    <a:blip r:embed="rId127"/>
                    <a:stretch>
                      <a:fillRect/>
                    </a:stretch>
                  </pic:blipFill>
                  <pic:spPr>
                    <a:xfrm>
                      <a:off x="0" y="0"/>
                      <a:ext cx="5275580" cy="2460625"/>
                    </a:xfrm>
                    <a:prstGeom prst="rect">
                      <a:avLst/>
                    </a:prstGeom>
                    <a:noFill/>
                    <a:ln w="9525">
                      <a:noFill/>
                    </a:ln>
                  </pic:spPr>
                </pic:pic>
              </a:graphicData>
            </a:graphic>
          </wp:inline>
        </w:drawing>
      </w:r>
    </w:p>
    <w:p w:rsidR="007A320E" w:rsidRDefault="00D8207C">
      <w:pPr>
        <w:rPr>
          <w:color w:val="000000" w:themeColor="text1"/>
        </w:rPr>
      </w:pPr>
      <w:r>
        <w:rPr>
          <w:rFonts w:hint="eastAsia"/>
          <w:color w:val="000000" w:themeColor="text1"/>
        </w:rPr>
        <w:t>注：提问对象中，资格预审文件、资格预审答疑澄清文件、招标文件、答疑澄清文件，都需要文件发布后，才会出现此提问对象。</w:t>
      </w:r>
    </w:p>
    <w:p w:rsidR="007A320E" w:rsidRDefault="007A320E">
      <w:pPr>
        <w:pStyle w:val="afb"/>
        <w:ind w:left="420" w:firstLineChars="0" w:firstLine="0"/>
        <w:rPr>
          <w:b/>
          <w:bCs/>
        </w:rPr>
      </w:pPr>
    </w:p>
    <w:p w:rsidR="007A320E" w:rsidRDefault="00D8207C">
      <w:pPr>
        <w:pStyle w:val="3"/>
      </w:pPr>
      <w:bookmarkStart w:id="98" w:name="_Toc32112"/>
      <w:bookmarkStart w:id="99" w:name="_Toc9572"/>
      <w:r>
        <w:rPr>
          <w:rFonts w:hint="eastAsia"/>
        </w:rPr>
        <w:t>异议</w:t>
      </w:r>
      <w:bookmarkEnd w:id="98"/>
      <w:bookmarkEnd w:id="99"/>
    </w:p>
    <w:p w:rsidR="007A320E" w:rsidRDefault="00D8207C">
      <w:pPr>
        <w:ind w:firstLine="422"/>
      </w:pPr>
      <w:r>
        <w:rPr>
          <w:rFonts w:hint="eastAsia"/>
          <w:b/>
          <w:szCs w:val="21"/>
        </w:rPr>
        <w:t>流程说明：</w:t>
      </w:r>
      <w:r>
        <w:rPr>
          <w:rFonts w:hint="eastAsia"/>
          <w:bCs/>
          <w:szCs w:val="21"/>
        </w:rPr>
        <w:t>投标人对招标文件，开标过程，评标结果提出异议，由对应的招标人或者招标代理给予回复</w:t>
      </w:r>
      <w:r>
        <w:rPr>
          <w:rFonts w:hint="eastAsia"/>
        </w:rPr>
        <w:t>。</w:t>
      </w:r>
    </w:p>
    <w:p w:rsidR="007A320E" w:rsidRDefault="00D8207C">
      <w:pPr>
        <w:ind w:firstLine="422"/>
        <w:rPr>
          <w:b/>
          <w:bCs/>
        </w:rPr>
      </w:pPr>
      <w:r>
        <w:rPr>
          <w:rFonts w:hint="eastAsia"/>
          <w:b/>
          <w:bCs/>
        </w:rPr>
        <w:t>前置条件：</w:t>
      </w:r>
      <w:r>
        <w:rPr>
          <w:rFonts w:hint="eastAsia"/>
          <w:bCs/>
          <w:szCs w:val="21"/>
        </w:rPr>
        <w:t>投标人填写投标信息。</w:t>
      </w:r>
    </w:p>
    <w:p w:rsidR="007A320E" w:rsidRDefault="00D8207C">
      <w:pPr>
        <w:ind w:firstLine="422"/>
        <w:rPr>
          <w:b/>
          <w:bCs/>
        </w:rPr>
      </w:pPr>
      <w:r>
        <w:rPr>
          <w:rFonts w:hint="eastAsia"/>
          <w:b/>
          <w:bCs/>
        </w:rPr>
        <w:t>操作步骤：</w:t>
      </w:r>
    </w:p>
    <w:p w:rsidR="007A320E" w:rsidRDefault="00D8207C">
      <w:pPr>
        <w:pStyle w:val="afb"/>
        <w:numPr>
          <w:ilvl w:val="0"/>
          <w:numId w:val="26"/>
        </w:numPr>
        <w:ind w:left="420"/>
      </w:pPr>
      <w:r>
        <w:rPr>
          <w:rFonts w:hint="eastAsia"/>
        </w:rPr>
        <w:t>点击“异议”按钮，进入异议页面，如下图：</w:t>
      </w:r>
    </w:p>
    <w:p w:rsidR="007A320E" w:rsidRDefault="00D8207C">
      <w:pPr>
        <w:ind w:firstLineChars="0" w:firstLine="0"/>
        <w:jc w:val="center"/>
        <w:rPr>
          <w:rFonts w:asciiTheme="minorEastAsia" w:eastAsiaTheme="minorEastAsia" w:hAnsiTheme="minorEastAsia"/>
        </w:rPr>
      </w:pPr>
      <w:r>
        <w:rPr>
          <w:noProof/>
        </w:rPr>
        <w:drawing>
          <wp:inline distT="0" distB="0" distL="114300" distR="114300">
            <wp:extent cx="5269865" cy="2642235"/>
            <wp:effectExtent l="0" t="0" r="6985" b="5715"/>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128"/>
                    <a:stretch>
                      <a:fillRect/>
                    </a:stretch>
                  </pic:blipFill>
                  <pic:spPr>
                    <a:xfrm>
                      <a:off x="0" y="0"/>
                      <a:ext cx="5269865" cy="2642235"/>
                    </a:xfrm>
                    <a:prstGeom prst="rect">
                      <a:avLst/>
                    </a:prstGeom>
                    <a:noFill/>
                    <a:ln w="9525">
                      <a:noFill/>
                    </a:ln>
                  </pic:spPr>
                </pic:pic>
              </a:graphicData>
            </a:graphic>
          </wp:inline>
        </w:drawing>
      </w:r>
      <w:r>
        <w:rPr>
          <w:noProof/>
        </w:rPr>
        <w:lastRenderedPageBreak/>
        <w:drawing>
          <wp:inline distT="0" distB="0" distL="114300" distR="114300">
            <wp:extent cx="5271770" cy="1859280"/>
            <wp:effectExtent l="0" t="0" r="5080" b="7620"/>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129"/>
                    <a:stretch>
                      <a:fillRect/>
                    </a:stretch>
                  </pic:blipFill>
                  <pic:spPr>
                    <a:xfrm>
                      <a:off x="0" y="0"/>
                      <a:ext cx="5271770" cy="1859280"/>
                    </a:xfrm>
                    <a:prstGeom prst="rect">
                      <a:avLst/>
                    </a:prstGeom>
                    <a:noFill/>
                    <a:ln w="9525">
                      <a:noFill/>
                    </a:ln>
                  </pic:spPr>
                </pic:pic>
              </a:graphicData>
            </a:graphic>
          </wp:inline>
        </w:drawing>
      </w:r>
    </w:p>
    <w:p w:rsidR="007A320E" w:rsidRDefault="00D8207C">
      <w:pPr>
        <w:pStyle w:val="afb"/>
        <w:numPr>
          <w:ilvl w:val="0"/>
          <w:numId w:val="26"/>
        </w:numPr>
        <w:ind w:left="420"/>
      </w:pPr>
      <w:r>
        <w:rPr>
          <w:rFonts w:hint="eastAsia"/>
        </w:rPr>
        <w:t>进入异议页面，点击“新增异议”，进入新增异议页面，如下图：</w:t>
      </w:r>
    </w:p>
    <w:p w:rsidR="007A320E" w:rsidRDefault="00D8207C">
      <w:pPr>
        <w:pStyle w:val="afb"/>
        <w:ind w:firstLineChars="0" w:firstLine="0"/>
      </w:pPr>
      <w:r>
        <w:rPr>
          <w:noProof/>
        </w:rPr>
        <w:drawing>
          <wp:inline distT="0" distB="0" distL="114300" distR="114300">
            <wp:extent cx="5264785" cy="1849120"/>
            <wp:effectExtent l="0" t="0" r="12065" b="17780"/>
            <wp:docPr id="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pic:cNvPicPr>
                      <a:picLocks noChangeAspect="1"/>
                    </pic:cNvPicPr>
                  </pic:nvPicPr>
                  <pic:blipFill>
                    <a:blip r:embed="rId130"/>
                    <a:stretch>
                      <a:fillRect/>
                    </a:stretch>
                  </pic:blipFill>
                  <pic:spPr>
                    <a:xfrm>
                      <a:off x="0" y="0"/>
                      <a:ext cx="5264785" cy="1849120"/>
                    </a:xfrm>
                    <a:prstGeom prst="rect">
                      <a:avLst/>
                    </a:prstGeom>
                    <a:noFill/>
                    <a:ln w="9525">
                      <a:noFill/>
                    </a:ln>
                  </pic:spPr>
                </pic:pic>
              </a:graphicData>
            </a:graphic>
          </wp:inline>
        </w:drawing>
      </w:r>
    </w:p>
    <w:p w:rsidR="007A320E" w:rsidRDefault="00D8207C">
      <w:pPr>
        <w:pStyle w:val="afb"/>
        <w:numPr>
          <w:ilvl w:val="0"/>
          <w:numId w:val="26"/>
        </w:numPr>
        <w:ind w:left="420"/>
      </w:pPr>
      <w:r>
        <w:rPr>
          <w:rFonts w:hint="eastAsia"/>
        </w:rPr>
        <w:t>填写基本信息，上传附件，点击“提交信息”提交招标人，等待受理回复；</w:t>
      </w:r>
    </w:p>
    <w:p w:rsidR="007A320E" w:rsidRDefault="00D8207C">
      <w:pPr>
        <w:ind w:firstLineChars="0" w:firstLine="0"/>
      </w:pPr>
      <w:r>
        <w:rPr>
          <w:noProof/>
        </w:rPr>
        <w:drawing>
          <wp:inline distT="0" distB="0" distL="114300" distR="114300">
            <wp:extent cx="5264785" cy="2099310"/>
            <wp:effectExtent l="0" t="0" r="12065" b="15240"/>
            <wp:docPr id="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pic:cNvPicPr>
                      <a:picLocks noChangeAspect="1"/>
                    </pic:cNvPicPr>
                  </pic:nvPicPr>
                  <pic:blipFill>
                    <a:blip r:embed="rId131"/>
                    <a:stretch>
                      <a:fillRect/>
                    </a:stretch>
                  </pic:blipFill>
                  <pic:spPr>
                    <a:xfrm>
                      <a:off x="0" y="0"/>
                      <a:ext cx="5264785" cy="2099310"/>
                    </a:xfrm>
                    <a:prstGeom prst="rect">
                      <a:avLst/>
                    </a:prstGeom>
                    <a:noFill/>
                    <a:ln w="9525">
                      <a:noFill/>
                    </a:ln>
                  </pic:spPr>
                </pic:pic>
              </a:graphicData>
            </a:graphic>
          </wp:inline>
        </w:drawing>
      </w:r>
    </w:p>
    <w:p w:rsidR="007A320E" w:rsidRDefault="007A320E">
      <w:pPr>
        <w:ind w:firstLineChars="0" w:firstLine="0"/>
      </w:pPr>
    </w:p>
    <w:p w:rsidR="007A320E" w:rsidRDefault="00D8207C">
      <w:pPr>
        <w:pStyle w:val="3"/>
      </w:pPr>
      <w:bookmarkStart w:id="100" w:name="_Toc13903"/>
      <w:bookmarkStart w:id="101" w:name="_Toc32767"/>
      <w:r>
        <w:rPr>
          <w:rFonts w:hint="eastAsia"/>
        </w:rPr>
        <w:t>投诉</w:t>
      </w:r>
      <w:bookmarkEnd w:id="100"/>
      <w:bookmarkEnd w:id="101"/>
    </w:p>
    <w:p w:rsidR="007A320E" w:rsidRDefault="00D8207C">
      <w:pPr>
        <w:ind w:firstLine="422"/>
        <w:rPr>
          <w:b/>
          <w:bCs/>
        </w:rPr>
      </w:pPr>
      <w:r>
        <w:rPr>
          <w:rFonts w:hint="eastAsia"/>
          <w:b/>
          <w:bCs/>
        </w:rPr>
        <w:t>流程说明：</w:t>
      </w:r>
      <w:r>
        <w:rPr>
          <w:rFonts w:hint="eastAsia"/>
          <w:bCs/>
          <w:szCs w:val="21"/>
        </w:rPr>
        <w:t>投标人对标段投诉，招标办给予办理。</w:t>
      </w:r>
    </w:p>
    <w:p w:rsidR="007A320E" w:rsidRDefault="00D8207C">
      <w:pPr>
        <w:ind w:firstLine="422"/>
        <w:rPr>
          <w:b/>
          <w:bCs/>
        </w:rPr>
      </w:pPr>
      <w:r>
        <w:rPr>
          <w:rFonts w:hint="eastAsia"/>
          <w:b/>
          <w:bCs/>
        </w:rPr>
        <w:t>操作步骤：</w:t>
      </w:r>
    </w:p>
    <w:p w:rsidR="007A320E" w:rsidRDefault="00D8207C" w:rsidP="00D8207C">
      <w:pPr>
        <w:numPr>
          <w:ilvl w:val="0"/>
          <w:numId w:val="27"/>
        </w:numPr>
        <w:rPr>
          <w:bCs/>
          <w:szCs w:val="21"/>
        </w:rPr>
      </w:pPr>
      <w:r>
        <w:rPr>
          <w:rFonts w:hint="eastAsia"/>
          <w:bCs/>
          <w:szCs w:val="21"/>
        </w:rPr>
        <w:t>点击“新增投诉”菜单，进入新增投诉页面，如下图：</w:t>
      </w:r>
    </w:p>
    <w:p w:rsidR="007A320E" w:rsidRDefault="00D8207C">
      <w:pPr>
        <w:ind w:firstLineChars="0" w:firstLine="0"/>
        <w:rPr>
          <w:bCs/>
          <w:szCs w:val="21"/>
        </w:rPr>
      </w:pPr>
      <w:r>
        <w:rPr>
          <w:noProof/>
        </w:rPr>
        <w:lastRenderedPageBreak/>
        <w:drawing>
          <wp:inline distT="0" distB="0" distL="114300" distR="114300">
            <wp:extent cx="5268595" cy="2630805"/>
            <wp:effectExtent l="0" t="0" r="8255" b="17145"/>
            <wp:docPr id="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pic:cNvPicPr>
                      <a:picLocks noChangeAspect="1"/>
                    </pic:cNvPicPr>
                  </pic:nvPicPr>
                  <pic:blipFill>
                    <a:blip r:embed="rId132"/>
                    <a:stretch>
                      <a:fillRect/>
                    </a:stretch>
                  </pic:blipFill>
                  <pic:spPr>
                    <a:xfrm>
                      <a:off x="0" y="0"/>
                      <a:ext cx="5268595" cy="2630805"/>
                    </a:xfrm>
                    <a:prstGeom prst="rect">
                      <a:avLst/>
                    </a:prstGeom>
                    <a:noFill/>
                    <a:ln w="9525">
                      <a:noFill/>
                    </a:ln>
                  </pic:spPr>
                </pic:pic>
              </a:graphicData>
            </a:graphic>
          </wp:inline>
        </w:drawing>
      </w:r>
      <w:r>
        <w:rPr>
          <w:noProof/>
        </w:rPr>
        <w:drawing>
          <wp:inline distT="0" distB="0" distL="114300" distR="114300">
            <wp:extent cx="5266690" cy="1973580"/>
            <wp:effectExtent l="0" t="0" r="10160" b="7620"/>
            <wp:docPr id="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pic:cNvPicPr>
                      <a:picLocks noChangeAspect="1"/>
                    </pic:cNvPicPr>
                  </pic:nvPicPr>
                  <pic:blipFill>
                    <a:blip r:embed="rId133"/>
                    <a:stretch>
                      <a:fillRect/>
                    </a:stretch>
                  </pic:blipFill>
                  <pic:spPr>
                    <a:xfrm>
                      <a:off x="0" y="0"/>
                      <a:ext cx="5266690" cy="1973580"/>
                    </a:xfrm>
                    <a:prstGeom prst="rect">
                      <a:avLst/>
                    </a:prstGeom>
                    <a:noFill/>
                    <a:ln w="9525">
                      <a:noFill/>
                    </a:ln>
                  </pic:spPr>
                </pic:pic>
              </a:graphicData>
            </a:graphic>
          </wp:inline>
        </w:drawing>
      </w:r>
    </w:p>
    <w:p w:rsidR="007A320E" w:rsidRDefault="00D8207C" w:rsidP="00D8207C">
      <w:pPr>
        <w:numPr>
          <w:ilvl w:val="0"/>
          <w:numId w:val="27"/>
        </w:numPr>
      </w:pPr>
      <w:r>
        <w:rPr>
          <w:rFonts w:hint="eastAsia"/>
        </w:rPr>
        <w:t>进入投诉页面，点击“新增投诉”，进入新增页面，如下图：</w:t>
      </w:r>
    </w:p>
    <w:p w:rsidR="007A320E" w:rsidRDefault="00D8207C">
      <w:pPr>
        <w:ind w:firstLineChars="0" w:firstLine="0"/>
      </w:pPr>
      <w:r>
        <w:rPr>
          <w:noProof/>
        </w:rPr>
        <w:drawing>
          <wp:inline distT="0" distB="0" distL="114300" distR="114300">
            <wp:extent cx="5271770" cy="2303145"/>
            <wp:effectExtent l="0" t="0" r="5080" b="1905"/>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pic:cNvPicPr>
                  </pic:nvPicPr>
                  <pic:blipFill>
                    <a:blip r:embed="rId134"/>
                    <a:stretch>
                      <a:fillRect/>
                    </a:stretch>
                  </pic:blipFill>
                  <pic:spPr>
                    <a:xfrm>
                      <a:off x="0" y="0"/>
                      <a:ext cx="5271770" cy="2303145"/>
                    </a:xfrm>
                    <a:prstGeom prst="rect">
                      <a:avLst/>
                    </a:prstGeom>
                    <a:noFill/>
                    <a:ln w="9525">
                      <a:noFill/>
                    </a:ln>
                  </pic:spPr>
                </pic:pic>
              </a:graphicData>
            </a:graphic>
          </wp:inline>
        </w:drawing>
      </w:r>
    </w:p>
    <w:p w:rsidR="007A320E" w:rsidRDefault="00D8207C" w:rsidP="00D8207C">
      <w:pPr>
        <w:numPr>
          <w:ilvl w:val="0"/>
          <w:numId w:val="27"/>
        </w:numPr>
      </w:pPr>
      <w:r>
        <w:rPr>
          <w:rFonts w:hint="eastAsia"/>
        </w:rPr>
        <w:t>填写“投诉内容”与“依据理由”后，上传附件，点击“招标办备案”提交招标办受理，如下图：</w:t>
      </w:r>
    </w:p>
    <w:p w:rsidR="007A320E" w:rsidRDefault="00D8207C">
      <w:pPr>
        <w:ind w:firstLineChars="0" w:firstLine="0"/>
        <w:jc w:val="both"/>
      </w:pPr>
      <w:r>
        <w:rPr>
          <w:noProof/>
        </w:rPr>
        <w:lastRenderedPageBreak/>
        <w:drawing>
          <wp:inline distT="0" distB="0" distL="114300" distR="114300">
            <wp:extent cx="5271770" cy="2299335"/>
            <wp:effectExtent l="0" t="0" r="5080" b="5715"/>
            <wp:docPr id="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pic:cNvPicPr>
                      <a:picLocks noChangeAspect="1"/>
                    </pic:cNvPicPr>
                  </pic:nvPicPr>
                  <pic:blipFill>
                    <a:blip r:embed="rId135"/>
                    <a:stretch>
                      <a:fillRect/>
                    </a:stretch>
                  </pic:blipFill>
                  <pic:spPr>
                    <a:xfrm>
                      <a:off x="0" y="0"/>
                      <a:ext cx="5271770" cy="2299335"/>
                    </a:xfrm>
                    <a:prstGeom prst="rect">
                      <a:avLst/>
                    </a:prstGeom>
                    <a:noFill/>
                    <a:ln w="9525">
                      <a:noFill/>
                    </a:ln>
                  </pic:spPr>
                </pic:pic>
              </a:graphicData>
            </a:graphic>
          </wp:inline>
        </w:drawing>
      </w:r>
    </w:p>
    <w:p w:rsidR="007A320E" w:rsidRDefault="007A320E">
      <w:pPr>
        <w:ind w:firstLineChars="0" w:firstLine="0"/>
      </w:pPr>
    </w:p>
    <w:p w:rsidR="007A320E" w:rsidRDefault="007A320E">
      <w:pPr>
        <w:ind w:firstLineChars="0" w:firstLine="0"/>
        <w:rPr>
          <w:b/>
          <w:bCs/>
        </w:rPr>
      </w:pPr>
    </w:p>
    <w:sectPr w:rsidR="007A320E">
      <w:headerReference w:type="even" r:id="rId136"/>
      <w:headerReference w:type="default" r:id="rId137"/>
      <w:footerReference w:type="even" r:id="rId138"/>
      <w:footerReference w:type="default" r:id="rId139"/>
      <w:headerReference w:type="first" r:id="rId140"/>
      <w:footerReference w:type="first" r:id="rId141"/>
      <w:pgSz w:w="11906" w:h="16838"/>
      <w:pgMar w:top="1440" w:right="1797" w:bottom="1440" w:left="1797" w:header="454" w:footer="680" w:gutter="0"/>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F7B" w:rsidRDefault="00433F7B">
      <w:pPr>
        <w:spacing w:line="240" w:lineRule="auto"/>
      </w:pPr>
      <w:r>
        <w:separator/>
      </w:r>
    </w:p>
  </w:endnote>
  <w:endnote w:type="continuationSeparator" w:id="0">
    <w:p w:rsidR="00433F7B" w:rsidRDefault="00433F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auto"/>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monospace">
    <w:altName w:val="Segoe Print"/>
    <w:charset w:val="00"/>
    <w:family w:val="auto"/>
    <w:pitch w:val="default"/>
  </w:font>
  <w:font w:name="Monaco">
    <w:altName w:val="Courier New"/>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DB" w:rsidRDefault="000A3ADB">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DB" w:rsidRDefault="000A3ADB">
    <w:pPr>
      <w:pStyle w:val="ac"/>
      <w:pBdr>
        <w:top w:val="single" w:sz="24" w:space="5" w:color="9BBB59"/>
      </w:pBdr>
      <w:wordWrap w:val="0"/>
      <w:spacing w:line="240" w:lineRule="auto"/>
      <w:ind w:firstLine="360"/>
      <w:jc w:val="right"/>
    </w:pPr>
    <w:r>
      <w:rPr>
        <w:rFonts w:hint="eastAsia"/>
        <w:lang w:val="zh-CN"/>
      </w:rPr>
      <w:t>江苏国泰新点软件有限公司</w:t>
    </w:r>
    <w:r>
      <w:rPr>
        <w:rFonts w:hint="eastAsia"/>
        <w:lang w:val="zh-CN"/>
      </w:rPr>
      <w:t xml:space="preserve">  0512-58188000                   </w:t>
    </w:r>
    <w:r>
      <w:rPr>
        <w:lang w:val="zh-CN"/>
      </w:rPr>
      <w:fldChar w:fldCharType="begin"/>
    </w:r>
    <w:r>
      <w:instrText xml:space="preserve"> PAGE </w:instrText>
    </w:r>
    <w:r>
      <w:fldChar w:fldCharType="separate"/>
    </w:r>
    <w:r w:rsidR="0049734B">
      <w:rPr>
        <w:noProof/>
      </w:rPr>
      <w:t>46</w:t>
    </w:r>
    <w:r>
      <w:fldChar w:fldCharType="end"/>
    </w:r>
    <w:r>
      <w:rPr>
        <w:lang w:val="zh-CN"/>
      </w:rPr>
      <w:t xml:space="preserve"> /</w:t>
    </w:r>
    <w:r>
      <w:rPr>
        <w:rFonts w:hint="eastAsia"/>
      </w:rPr>
      <w:t>45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DB" w:rsidRDefault="000A3ADB">
    <w:pPr>
      <w:pStyle w:val="ac"/>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F7B" w:rsidRDefault="00433F7B">
      <w:pPr>
        <w:spacing w:line="240" w:lineRule="auto"/>
      </w:pPr>
      <w:r>
        <w:separator/>
      </w:r>
    </w:p>
  </w:footnote>
  <w:footnote w:type="continuationSeparator" w:id="0">
    <w:p w:rsidR="00433F7B" w:rsidRDefault="00433F7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DB" w:rsidRDefault="000A3ADB">
    <w:pPr>
      <w:pStyle w:val="ad"/>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DB" w:rsidRDefault="000A3ADB">
    <w:pPr>
      <w:pStyle w:val="ad"/>
      <w:pBdr>
        <w:bottom w:val="thickThinSmallGap" w:sz="24" w:space="1" w:color="622423"/>
      </w:pBdr>
      <w:spacing w:line="240" w:lineRule="auto"/>
      <w:ind w:firstLineChars="0" w:firstLine="0"/>
      <w:jc w:val="left"/>
    </w:pPr>
    <w:r>
      <w:rPr>
        <w:rFonts w:ascii="宋体" w:hAnsi="宋体"/>
        <w:noProof/>
      </w:rPr>
      <w:drawing>
        <wp:inline distT="0" distB="0" distL="114300" distR="114300">
          <wp:extent cx="603885" cy="301625"/>
          <wp:effectExtent l="0" t="0" r="5715" b="3175"/>
          <wp:docPr id="119"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框 1025"/>
                  <pic:cNvPicPr>
                    <a:picLocks noChangeAspect="1"/>
                  </pic:cNvPicPr>
                </pic:nvPicPr>
                <pic:blipFill>
                  <a:blip r:embed="rId1"/>
                  <a:stretch>
                    <a:fillRect/>
                  </a:stretch>
                </pic:blipFill>
                <pic:spPr>
                  <a:xfrm>
                    <a:off x="0" y="0"/>
                    <a:ext cx="603885" cy="301625"/>
                  </a:xfrm>
                  <a:prstGeom prst="rect">
                    <a:avLst/>
                  </a:prstGeom>
                  <a:noFill/>
                  <a:ln w="9525">
                    <a:noFill/>
                  </a:ln>
                </pic:spPr>
              </pic:pic>
            </a:graphicData>
          </a:graphic>
        </wp:inline>
      </w:drawing>
    </w:r>
    <w:r>
      <w:rPr>
        <w:rFonts w:ascii="Cambria" w:hAnsi="Cambria" w:hint="eastAsia"/>
      </w:rPr>
      <w:t>操作手册</w:t>
    </w:r>
    <w:r>
      <w:rPr>
        <w:rFonts w:ascii="Cambria" w:hAnsi="Cambria" w:hint="eastAsia"/>
      </w:rPr>
      <w:t xml:space="preserve">                         </w:t>
    </w:r>
    <w:r>
      <w:t>CS-XM-</w:t>
    </w:r>
    <w:r>
      <w:rPr>
        <w:rFonts w:hint="eastAsia"/>
      </w:rPr>
      <w:t>CZSC</w:t>
    </w:r>
    <w:r>
      <w:rPr>
        <w:rFonts w:hint="eastAsia"/>
      </w:rPr>
      <w:t>张家港</w:t>
    </w:r>
    <w:r>
      <w:rPr>
        <w:rFonts w:hint="eastAsia"/>
      </w:rPr>
      <w:t>2017041102</w:t>
    </w:r>
    <w:r>
      <w:rPr>
        <w:rFonts w:hint="eastAsia"/>
        <w:color w:val="000000"/>
      </w:rPr>
      <w:t xml:space="preserve">-TB002 </w:t>
    </w:r>
    <w:r>
      <w:t xml:space="preserve"> V</w:t>
    </w:r>
    <w:r>
      <w:rPr>
        <w:rFonts w:hint="eastAsia"/>
      </w:rPr>
      <w:t>1</w:t>
    </w:r>
    <w:r>
      <w:t>.</w:t>
    </w:r>
    <w:r>
      <w:rPr>
        <w:rFonts w:hint="eastAsia"/>
      </w:rPr>
      <w:t>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DB" w:rsidRDefault="000A3ADB">
    <w:pPr>
      <w:pStyle w:val="ad"/>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A7D26"/>
    <w:multiLevelType w:val="hybridMultilevel"/>
    <w:tmpl w:val="E25C8C26"/>
    <w:lvl w:ilvl="0" w:tplc="6AB66632">
      <w:start w:val="1"/>
      <w:numFmt w:val="decimal"/>
      <w:lvlText w:val="%1、"/>
      <w:lvlJc w:val="left"/>
      <w:pPr>
        <w:ind w:left="796" w:hanging="360"/>
      </w:pPr>
      <w:rPr>
        <w:rFonts w:hint="default"/>
      </w:rPr>
    </w:lvl>
    <w:lvl w:ilvl="1" w:tplc="04090019" w:tentative="1">
      <w:start w:val="1"/>
      <w:numFmt w:val="lowerLetter"/>
      <w:lvlText w:val="%2)"/>
      <w:lvlJc w:val="left"/>
      <w:pPr>
        <w:ind w:left="1276" w:hanging="420"/>
      </w:pPr>
    </w:lvl>
    <w:lvl w:ilvl="2" w:tplc="0409001B" w:tentative="1">
      <w:start w:val="1"/>
      <w:numFmt w:val="lowerRoman"/>
      <w:lvlText w:val="%3."/>
      <w:lvlJc w:val="right"/>
      <w:pPr>
        <w:ind w:left="1696" w:hanging="420"/>
      </w:pPr>
    </w:lvl>
    <w:lvl w:ilvl="3" w:tplc="0409000F" w:tentative="1">
      <w:start w:val="1"/>
      <w:numFmt w:val="decimal"/>
      <w:lvlText w:val="%4."/>
      <w:lvlJc w:val="left"/>
      <w:pPr>
        <w:ind w:left="2116" w:hanging="420"/>
      </w:pPr>
    </w:lvl>
    <w:lvl w:ilvl="4" w:tplc="04090019" w:tentative="1">
      <w:start w:val="1"/>
      <w:numFmt w:val="lowerLetter"/>
      <w:lvlText w:val="%5)"/>
      <w:lvlJc w:val="left"/>
      <w:pPr>
        <w:ind w:left="2536" w:hanging="420"/>
      </w:pPr>
    </w:lvl>
    <w:lvl w:ilvl="5" w:tplc="0409001B" w:tentative="1">
      <w:start w:val="1"/>
      <w:numFmt w:val="lowerRoman"/>
      <w:lvlText w:val="%6."/>
      <w:lvlJc w:val="right"/>
      <w:pPr>
        <w:ind w:left="2956" w:hanging="420"/>
      </w:pPr>
    </w:lvl>
    <w:lvl w:ilvl="6" w:tplc="0409000F" w:tentative="1">
      <w:start w:val="1"/>
      <w:numFmt w:val="decimal"/>
      <w:lvlText w:val="%7."/>
      <w:lvlJc w:val="left"/>
      <w:pPr>
        <w:ind w:left="3376" w:hanging="420"/>
      </w:pPr>
    </w:lvl>
    <w:lvl w:ilvl="7" w:tplc="04090019" w:tentative="1">
      <w:start w:val="1"/>
      <w:numFmt w:val="lowerLetter"/>
      <w:lvlText w:val="%8)"/>
      <w:lvlJc w:val="left"/>
      <w:pPr>
        <w:ind w:left="3796" w:hanging="420"/>
      </w:pPr>
    </w:lvl>
    <w:lvl w:ilvl="8" w:tplc="0409001B" w:tentative="1">
      <w:start w:val="1"/>
      <w:numFmt w:val="lowerRoman"/>
      <w:lvlText w:val="%9."/>
      <w:lvlJc w:val="right"/>
      <w:pPr>
        <w:ind w:left="4216" w:hanging="420"/>
      </w:pPr>
    </w:lvl>
  </w:abstractNum>
  <w:abstractNum w:abstractNumId="1">
    <w:nsid w:val="12C00957"/>
    <w:multiLevelType w:val="multilevel"/>
    <w:tmpl w:val="12C00957"/>
    <w:lvl w:ilvl="0">
      <w:start w:val="1"/>
      <w:numFmt w:val="decimal"/>
      <w:lvlText w:val="%1、"/>
      <w:lvlJc w:val="left"/>
      <w:pPr>
        <w:ind w:left="786" w:hanging="360"/>
      </w:pPr>
      <w:rPr>
        <w:rFonts w:ascii="Times New Roman" w:hAnsi="Times New Roman" w:cs="Times New Roman"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
    <w:nsid w:val="16783C51"/>
    <w:multiLevelType w:val="multilevel"/>
    <w:tmpl w:val="16783C51"/>
    <w:lvl w:ilvl="0">
      <w:start w:val="1"/>
      <w:numFmt w:val="decimal"/>
      <w:lvlText w:val="%1、"/>
      <w:lvlJc w:val="left"/>
      <w:pPr>
        <w:ind w:left="780" w:hanging="360"/>
      </w:pPr>
      <w:rPr>
        <w:rFonts w:ascii="Times New Roman" w:hAnsi="Times New Roman" w:cs="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185A6534"/>
    <w:multiLevelType w:val="multilevel"/>
    <w:tmpl w:val="185A6534"/>
    <w:lvl w:ilvl="0">
      <w:start w:val="1"/>
      <w:numFmt w:val="decimal"/>
      <w:lvlText w:val="%1、"/>
      <w:lvlJc w:val="left"/>
      <w:pPr>
        <w:ind w:left="780" w:hanging="360"/>
      </w:pPr>
      <w:rPr>
        <w:rFonts w:ascii="Times New Roman" w:hAnsi="Times New Roman" w:cs="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222A6347"/>
    <w:multiLevelType w:val="multilevel"/>
    <w:tmpl w:val="222A6347"/>
    <w:lvl w:ilvl="0">
      <w:start w:val="1"/>
      <w:numFmt w:val="decimal"/>
      <w:lvlText w:val="%1、"/>
      <w:lvlJc w:val="left"/>
      <w:pPr>
        <w:ind w:left="780" w:hanging="360"/>
      </w:pPr>
      <w:rPr>
        <w:rFonts w:ascii="Times New Roman" w:hAnsi="Times New Roman" w:cs="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3289730C"/>
    <w:multiLevelType w:val="singleLevel"/>
    <w:tmpl w:val="3289730C"/>
    <w:lvl w:ilvl="0">
      <w:start w:val="1"/>
      <w:numFmt w:val="decimal"/>
      <w:suff w:val="nothing"/>
      <w:lvlText w:val="%1、"/>
      <w:lvlJc w:val="left"/>
    </w:lvl>
  </w:abstractNum>
  <w:abstractNum w:abstractNumId="6">
    <w:nsid w:val="35B766C0"/>
    <w:multiLevelType w:val="multilevel"/>
    <w:tmpl w:val="35B766C0"/>
    <w:lvl w:ilvl="0">
      <w:start w:val="1"/>
      <w:numFmt w:val="decimalEnclosedCircle"/>
      <w:lvlText w:val="%1"/>
      <w:lvlJc w:val="left"/>
      <w:pPr>
        <w:ind w:left="780" w:hanging="360"/>
      </w:pPr>
      <w:rPr>
        <w:rFonts w:ascii="宋体"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43FD7E83"/>
    <w:multiLevelType w:val="multilevel"/>
    <w:tmpl w:val="43FD7E83"/>
    <w:lvl w:ilvl="0">
      <w:start w:val="1"/>
      <w:numFmt w:val="decimal"/>
      <w:lvlText w:val="%1、"/>
      <w:lvlJc w:val="left"/>
      <w:pPr>
        <w:ind w:left="780" w:hanging="360"/>
      </w:pPr>
      <w:rPr>
        <w:rFonts w:ascii="Times New Roman" w:hAnsi="Times New Roman" w:cs="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59FAB84F"/>
    <w:multiLevelType w:val="singleLevel"/>
    <w:tmpl w:val="59FAB84F"/>
    <w:lvl w:ilvl="0">
      <w:start w:val="1"/>
      <w:numFmt w:val="decimal"/>
      <w:suff w:val="nothing"/>
      <w:lvlText w:val="%1、"/>
      <w:lvlJc w:val="left"/>
    </w:lvl>
  </w:abstractNum>
  <w:abstractNum w:abstractNumId="9">
    <w:nsid w:val="59FAC2F7"/>
    <w:multiLevelType w:val="singleLevel"/>
    <w:tmpl w:val="59FAC2F7"/>
    <w:lvl w:ilvl="0">
      <w:start w:val="1"/>
      <w:numFmt w:val="decimal"/>
      <w:suff w:val="nothing"/>
      <w:lvlText w:val="%1、"/>
      <w:lvlJc w:val="left"/>
    </w:lvl>
  </w:abstractNum>
  <w:abstractNum w:abstractNumId="10">
    <w:nsid w:val="59FBC49D"/>
    <w:multiLevelType w:val="singleLevel"/>
    <w:tmpl w:val="59FBC49D"/>
    <w:lvl w:ilvl="0">
      <w:start w:val="1"/>
      <w:numFmt w:val="decimal"/>
      <w:suff w:val="nothing"/>
      <w:lvlText w:val="%1、"/>
      <w:lvlJc w:val="left"/>
    </w:lvl>
  </w:abstractNum>
  <w:abstractNum w:abstractNumId="11">
    <w:nsid w:val="59FBC522"/>
    <w:multiLevelType w:val="singleLevel"/>
    <w:tmpl w:val="59FBC522"/>
    <w:lvl w:ilvl="0">
      <w:start w:val="1"/>
      <w:numFmt w:val="decimal"/>
      <w:suff w:val="nothing"/>
      <w:lvlText w:val="%1、"/>
      <w:lvlJc w:val="left"/>
    </w:lvl>
  </w:abstractNum>
  <w:abstractNum w:abstractNumId="12">
    <w:nsid w:val="59FBC75A"/>
    <w:multiLevelType w:val="singleLevel"/>
    <w:tmpl w:val="59FBC75A"/>
    <w:lvl w:ilvl="0">
      <w:start w:val="1"/>
      <w:numFmt w:val="decimal"/>
      <w:suff w:val="nothing"/>
      <w:lvlText w:val="%1、"/>
      <w:lvlJc w:val="left"/>
    </w:lvl>
  </w:abstractNum>
  <w:abstractNum w:abstractNumId="13">
    <w:nsid w:val="59FBC787"/>
    <w:multiLevelType w:val="singleLevel"/>
    <w:tmpl w:val="59FBC787"/>
    <w:lvl w:ilvl="0">
      <w:start w:val="1"/>
      <w:numFmt w:val="decimal"/>
      <w:suff w:val="nothing"/>
      <w:lvlText w:val="%1、"/>
      <w:lvlJc w:val="left"/>
    </w:lvl>
  </w:abstractNum>
  <w:abstractNum w:abstractNumId="14">
    <w:nsid w:val="59FBC7EB"/>
    <w:multiLevelType w:val="singleLevel"/>
    <w:tmpl w:val="59FBC7EB"/>
    <w:lvl w:ilvl="0">
      <w:start w:val="1"/>
      <w:numFmt w:val="decimal"/>
      <w:suff w:val="nothing"/>
      <w:lvlText w:val="%1、"/>
      <w:lvlJc w:val="left"/>
    </w:lvl>
  </w:abstractNum>
  <w:abstractNum w:abstractNumId="15">
    <w:nsid w:val="59FBC872"/>
    <w:multiLevelType w:val="singleLevel"/>
    <w:tmpl w:val="59FBC872"/>
    <w:lvl w:ilvl="0">
      <w:start w:val="1"/>
      <w:numFmt w:val="decimal"/>
      <w:suff w:val="nothing"/>
      <w:lvlText w:val="%1、"/>
      <w:lvlJc w:val="left"/>
    </w:lvl>
  </w:abstractNum>
  <w:abstractNum w:abstractNumId="16">
    <w:nsid w:val="59FBC8AF"/>
    <w:multiLevelType w:val="singleLevel"/>
    <w:tmpl w:val="59FBC8AF"/>
    <w:lvl w:ilvl="0">
      <w:start w:val="1"/>
      <w:numFmt w:val="decimal"/>
      <w:suff w:val="nothing"/>
      <w:lvlText w:val="%1、"/>
      <w:lvlJc w:val="left"/>
    </w:lvl>
  </w:abstractNum>
  <w:abstractNum w:abstractNumId="17">
    <w:nsid w:val="59FBC931"/>
    <w:multiLevelType w:val="singleLevel"/>
    <w:tmpl w:val="59FBC931"/>
    <w:lvl w:ilvl="0">
      <w:start w:val="1"/>
      <w:numFmt w:val="decimal"/>
      <w:suff w:val="nothing"/>
      <w:lvlText w:val="%1、"/>
      <w:lvlJc w:val="left"/>
    </w:lvl>
  </w:abstractNum>
  <w:abstractNum w:abstractNumId="18">
    <w:nsid w:val="59FBC97A"/>
    <w:multiLevelType w:val="singleLevel"/>
    <w:tmpl w:val="59FBC97A"/>
    <w:lvl w:ilvl="0">
      <w:start w:val="1"/>
      <w:numFmt w:val="decimal"/>
      <w:suff w:val="nothing"/>
      <w:lvlText w:val="%1、"/>
      <w:lvlJc w:val="left"/>
    </w:lvl>
  </w:abstractNum>
  <w:abstractNum w:abstractNumId="19">
    <w:nsid w:val="59FC6166"/>
    <w:multiLevelType w:val="singleLevel"/>
    <w:tmpl w:val="59FC6166"/>
    <w:lvl w:ilvl="0">
      <w:start w:val="1"/>
      <w:numFmt w:val="decimal"/>
      <w:suff w:val="nothing"/>
      <w:lvlText w:val="%1、"/>
      <w:lvlJc w:val="left"/>
    </w:lvl>
  </w:abstractNum>
  <w:abstractNum w:abstractNumId="20">
    <w:nsid w:val="59FC686C"/>
    <w:multiLevelType w:val="singleLevel"/>
    <w:tmpl w:val="59FC686C"/>
    <w:lvl w:ilvl="0">
      <w:start w:val="2"/>
      <w:numFmt w:val="decimal"/>
      <w:suff w:val="nothing"/>
      <w:lvlText w:val="%1、"/>
      <w:lvlJc w:val="left"/>
    </w:lvl>
  </w:abstractNum>
  <w:abstractNum w:abstractNumId="21">
    <w:nsid w:val="59FD20DC"/>
    <w:multiLevelType w:val="singleLevel"/>
    <w:tmpl w:val="59FD20DC"/>
    <w:lvl w:ilvl="0">
      <w:start w:val="1"/>
      <w:numFmt w:val="decimal"/>
      <w:suff w:val="nothing"/>
      <w:lvlText w:val="%1、"/>
      <w:lvlJc w:val="left"/>
    </w:lvl>
  </w:abstractNum>
  <w:abstractNum w:abstractNumId="22">
    <w:nsid w:val="59FD79B8"/>
    <w:multiLevelType w:val="singleLevel"/>
    <w:tmpl w:val="59FD79B8"/>
    <w:lvl w:ilvl="0">
      <w:start w:val="1"/>
      <w:numFmt w:val="decimal"/>
      <w:suff w:val="nothing"/>
      <w:lvlText w:val="%1、"/>
      <w:lvlJc w:val="left"/>
    </w:lvl>
  </w:abstractNum>
  <w:abstractNum w:abstractNumId="23">
    <w:nsid w:val="59FDD146"/>
    <w:multiLevelType w:val="singleLevel"/>
    <w:tmpl w:val="59FDD146"/>
    <w:lvl w:ilvl="0">
      <w:start w:val="2"/>
      <w:numFmt w:val="decimal"/>
      <w:suff w:val="nothing"/>
      <w:lvlText w:val="%1、"/>
      <w:lvlJc w:val="left"/>
    </w:lvl>
  </w:abstractNum>
  <w:abstractNum w:abstractNumId="24">
    <w:nsid w:val="59FDD2E9"/>
    <w:multiLevelType w:val="singleLevel"/>
    <w:tmpl w:val="59FDD2E9"/>
    <w:lvl w:ilvl="0">
      <w:start w:val="1"/>
      <w:numFmt w:val="decimal"/>
      <w:suff w:val="nothing"/>
      <w:lvlText w:val="%1、"/>
      <w:lvlJc w:val="left"/>
    </w:lvl>
  </w:abstractNum>
  <w:abstractNum w:abstractNumId="25">
    <w:nsid w:val="5A0027D1"/>
    <w:multiLevelType w:val="singleLevel"/>
    <w:tmpl w:val="5A0027D1"/>
    <w:lvl w:ilvl="0">
      <w:start w:val="1"/>
      <w:numFmt w:val="decimal"/>
      <w:suff w:val="nothing"/>
      <w:lvlText w:val="%1、"/>
      <w:lvlJc w:val="left"/>
    </w:lvl>
  </w:abstractNum>
  <w:abstractNum w:abstractNumId="26">
    <w:nsid w:val="5A011732"/>
    <w:multiLevelType w:val="singleLevel"/>
    <w:tmpl w:val="5A011732"/>
    <w:lvl w:ilvl="0">
      <w:start w:val="1"/>
      <w:numFmt w:val="decimal"/>
      <w:suff w:val="nothing"/>
      <w:lvlText w:val="%1、"/>
      <w:lvlJc w:val="left"/>
    </w:lvl>
  </w:abstractNum>
  <w:abstractNum w:abstractNumId="27">
    <w:nsid w:val="5C4C21CA"/>
    <w:multiLevelType w:val="multilevel"/>
    <w:tmpl w:val="5C4C21CA"/>
    <w:lvl w:ilvl="0">
      <w:start w:val="1"/>
      <w:numFmt w:val="chineseCountingThousand"/>
      <w:pStyle w:val="1"/>
      <w:lvlText w:val="%1、"/>
      <w:lvlJc w:val="left"/>
      <w:pPr>
        <w:ind w:left="432" w:hanging="432"/>
      </w:pPr>
      <w:rPr>
        <w:rFonts w:hint="eastAsia"/>
        <w:lang w:val="en-US"/>
      </w:rPr>
    </w:lvl>
    <w:lvl w:ilvl="1">
      <w:start w:val="1"/>
      <w:numFmt w:val="decimal"/>
      <w:pStyle w:val="2"/>
      <w:isLgl/>
      <w:lvlText w:val="%1.%2、"/>
      <w:lvlJc w:val="left"/>
      <w:pPr>
        <w:ind w:left="284" w:hanging="284"/>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pStyle w:val="3"/>
      <w:isLgl/>
      <w:lvlText w:val="%1.%2.%3、"/>
      <w:lvlJc w:val="left"/>
      <w:pPr>
        <w:ind w:left="689" w:hanging="720"/>
      </w:pPr>
      <w:rPr>
        <w:rFonts w:hint="eastAsia"/>
      </w:rPr>
    </w:lvl>
    <w:lvl w:ilvl="3">
      <w:start w:val="1"/>
      <w:numFmt w:val="decimal"/>
      <w:pStyle w:val="4"/>
      <w:isLgl/>
      <w:lvlText w:val="%1.%2.%3.%4、"/>
      <w:lvlJc w:val="left"/>
      <w:pPr>
        <w:ind w:left="833" w:hanging="864"/>
      </w:pPr>
      <w:rPr>
        <w:rFonts w:ascii="Times New Roman" w:hAnsi="Times New Roman" w:cs="Times New Roman" w:hint="eastAsia"/>
        <w:b w:val="0"/>
        <w:bCs w:val="0"/>
        <w:i w:val="0"/>
        <w:iCs w:val="0"/>
        <w:caps w:val="0"/>
        <w:smallCaps w:val="0"/>
        <w:strike w:val="0"/>
        <w:dstrike w:val="0"/>
        <w:outline w:val="0"/>
        <w:shadow w:val="0"/>
        <w:snapToGrid w:val="0"/>
        <w:color w:val="000000"/>
        <w:spacing w:val="0"/>
        <w:w w:val="0"/>
        <w:kern w:val="0"/>
        <w:position w:val="0"/>
        <w:szCs w:val="16"/>
        <w:u w:val="none"/>
      </w:rPr>
    </w:lvl>
    <w:lvl w:ilvl="4">
      <w:start w:val="1"/>
      <w:numFmt w:val="decimal"/>
      <w:pStyle w:val="5"/>
      <w:isLgl/>
      <w:lvlText w:val="%1.%2.%3.%4.%5、"/>
      <w:lvlJc w:val="left"/>
      <w:pPr>
        <w:ind w:left="977" w:hanging="1008"/>
      </w:pPr>
      <w:rPr>
        <w:rFonts w:hint="eastAsia"/>
      </w:rPr>
    </w:lvl>
    <w:lvl w:ilvl="5">
      <w:start w:val="1"/>
      <w:numFmt w:val="decimal"/>
      <w:isLgl/>
      <w:lvlText w:val="%1.%2.%3.%4.%5.%6、"/>
      <w:lvlJc w:val="left"/>
      <w:pPr>
        <w:ind w:left="1121" w:hanging="1152"/>
      </w:pPr>
      <w:rPr>
        <w:rFonts w:hint="eastAsia"/>
      </w:rPr>
    </w:lvl>
    <w:lvl w:ilvl="6">
      <w:start w:val="1"/>
      <w:numFmt w:val="decimal"/>
      <w:lvlText w:val="%1.%2.%3.%4.%5.%6.%7"/>
      <w:lvlJc w:val="left"/>
      <w:pPr>
        <w:ind w:left="1265" w:hanging="1296"/>
      </w:pPr>
      <w:rPr>
        <w:rFonts w:hint="eastAsia"/>
      </w:rPr>
    </w:lvl>
    <w:lvl w:ilvl="7">
      <w:start w:val="1"/>
      <w:numFmt w:val="decimal"/>
      <w:lvlText w:val="%1.%2.%3.%4.%5.%6.%7.%8"/>
      <w:lvlJc w:val="left"/>
      <w:pPr>
        <w:ind w:left="1409" w:hanging="1440"/>
      </w:pPr>
      <w:rPr>
        <w:rFonts w:hint="eastAsia"/>
      </w:rPr>
    </w:lvl>
    <w:lvl w:ilvl="8">
      <w:start w:val="1"/>
      <w:numFmt w:val="decimal"/>
      <w:lvlText w:val="%1.%2.%3.%4.%5.%6.%7.%8.%9"/>
      <w:lvlJc w:val="left"/>
      <w:pPr>
        <w:ind w:left="1553" w:hanging="1584"/>
      </w:pPr>
      <w:rPr>
        <w:rFonts w:hint="eastAsia"/>
      </w:rPr>
    </w:lvl>
  </w:abstractNum>
  <w:num w:numId="1">
    <w:abstractNumId w:val="27"/>
  </w:num>
  <w:num w:numId="2">
    <w:abstractNumId w:val="6"/>
  </w:num>
  <w:num w:numId="3">
    <w:abstractNumId w:val="10"/>
  </w:num>
  <w:num w:numId="4">
    <w:abstractNumId w:val="11"/>
  </w:num>
  <w:num w:numId="5">
    <w:abstractNumId w:val="5"/>
  </w:num>
  <w:num w:numId="6">
    <w:abstractNumId w:val="20"/>
  </w:num>
  <w:num w:numId="7">
    <w:abstractNumId w:val="22"/>
  </w:num>
  <w:num w:numId="8">
    <w:abstractNumId w:val="8"/>
  </w:num>
  <w:num w:numId="9">
    <w:abstractNumId w:val="24"/>
  </w:num>
  <w:num w:numId="10">
    <w:abstractNumId w:val="2"/>
  </w:num>
  <w:num w:numId="11">
    <w:abstractNumId w:val="9"/>
  </w:num>
  <w:num w:numId="12">
    <w:abstractNumId w:val="25"/>
  </w:num>
  <w:num w:numId="13">
    <w:abstractNumId w:val="7"/>
  </w:num>
  <w:num w:numId="14">
    <w:abstractNumId w:val="1"/>
  </w:num>
  <w:num w:numId="15">
    <w:abstractNumId w:val="19"/>
  </w:num>
  <w:num w:numId="16">
    <w:abstractNumId w:val="21"/>
  </w:num>
  <w:num w:numId="17">
    <w:abstractNumId w:val="12"/>
  </w:num>
  <w:num w:numId="18">
    <w:abstractNumId w:val="13"/>
  </w:num>
  <w:num w:numId="19">
    <w:abstractNumId w:val="14"/>
  </w:num>
  <w:num w:numId="20">
    <w:abstractNumId w:val="18"/>
  </w:num>
  <w:num w:numId="21">
    <w:abstractNumId w:val="23"/>
  </w:num>
  <w:num w:numId="22">
    <w:abstractNumId w:val="4"/>
  </w:num>
  <w:num w:numId="23">
    <w:abstractNumId w:val="26"/>
  </w:num>
  <w:num w:numId="24">
    <w:abstractNumId w:val="15"/>
  </w:num>
  <w:num w:numId="25">
    <w:abstractNumId w:val="3"/>
  </w:num>
  <w:num w:numId="26">
    <w:abstractNumId w:val="16"/>
  </w:num>
  <w:num w:numId="27">
    <w:abstractNumId w:val="17"/>
  </w:num>
  <w:num w:numId="28">
    <w:abstractNumId w:val="27"/>
  </w:num>
  <w:num w:numId="29">
    <w:abstractNumId w:val="27"/>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oNotTrackMoves/>
  <w:defaultTabStop w:val="50"/>
  <w:drawingGridHorizontalSpacing w:val="105"/>
  <w:drawingGridVerticalSpacing w:val="156"/>
  <w:noPunctuationKerning/>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377"/>
    <w:rsid w:val="00003A0F"/>
    <w:rsid w:val="0005160B"/>
    <w:rsid w:val="00083E7D"/>
    <w:rsid w:val="00086D35"/>
    <w:rsid w:val="000A3ADB"/>
    <w:rsid w:val="000A6AD0"/>
    <w:rsid w:val="000C62DE"/>
    <w:rsid w:val="000C6FE0"/>
    <w:rsid w:val="000D5377"/>
    <w:rsid w:val="001205E9"/>
    <w:rsid w:val="0012304B"/>
    <w:rsid w:val="001601DD"/>
    <w:rsid w:val="001675CF"/>
    <w:rsid w:val="00174A48"/>
    <w:rsid w:val="00174FE3"/>
    <w:rsid w:val="001856DA"/>
    <w:rsid w:val="001A0B07"/>
    <w:rsid w:val="001A7DA9"/>
    <w:rsid w:val="001B374D"/>
    <w:rsid w:val="001D5F47"/>
    <w:rsid w:val="00217143"/>
    <w:rsid w:val="002305F4"/>
    <w:rsid w:val="002D0D02"/>
    <w:rsid w:val="002E3B88"/>
    <w:rsid w:val="002E5D51"/>
    <w:rsid w:val="002F4E75"/>
    <w:rsid w:val="003161E1"/>
    <w:rsid w:val="00356468"/>
    <w:rsid w:val="00365635"/>
    <w:rsid w:val="003C7094"/>
    <w:rsid w:val="003D4E9B"/>
    <w:rsid w:val="00401D5F"/>
    <w:rsid w:val="004155DA"/>
    <w:rsid w:val="00433F7B"/>
    <w:rsid w:val="00441038"/>
    <w:rsid w:val="0049734B"/>
    <w:rsid w:val="004B1074"/>
    <w:rsid w:val="0054664D"/>
    <w:rsid w:val="00555153"/>
    <w:rsid w:val="005605FC"/>
    <w:rsid w:val="005A59DE"/>
    <w:rsid w:val="005C0B48"/>
    <w:rsid w:val="00614EFA"/>
    <w:rsid w:val="00642798"/>
    <w:rsid w:val="0065163F"/>
    <w:rsid w:val="00651B85"/>
    <w:rsid w:val="00704F2E"/>
    <w:rsid w:val="007066BF"/>
    <w:rsid w:val="00715E1E"/>
    <w:rsid w:val="0075610A"/>
    <w:rsid w:val="007628B6"/>
    <w:rsid w:val="007A0BEF"/>
    <w:rsid w:val="007A320E"/>
    <w:rsid w:val="007A7601"/>
    <w:rsid w:val="007F0A53"/>
    <w:rsid w:val="008A472C"/>
    <w:rsid w:val="008C04B4"/>
    <w:rsid w:val="008C48A1"/>
    <w:rsid w:val="008E74A1"/>
    <w:rsid w:val="00940638"/>
    <w:rsid w:val="009A334D"/>
    <w:rsid w:val="009A446C"/>
    <w:rsid w:val="009C75AD"/>
    <w:rsid w:val="009D3684"/>
    <w:rsid w:val="009E1245"/>
    <w:rsid w:val="009F0636"/>
    <w:rsid w:val="00A00729"/>
    <w:rsid w:val="00A1580A"/>
    <w:rsid w:val="00A24F82"/>
    <w:rsid w:val="00A30751"/>
    <w:rsid w:val="00A3305E"/>
    <w:rsid w:val="00A41903"/>
    <w:rsid w:val="00A575EA"/>
    <w:rsid w:val="00A6261C"/>
    <w:rsid w:val="00A764CC"/>
    <w:rsid w:val="00B059DE"/>
    <w:rsid w:val="00B226C7"/>
    <w:rsid w:val="00B529C4"/>
    <w:rsid w:val="00B829C8"/>
    <w:rsid w:val="00B8680A"/>
    <w:rsid w:val="00B96EF4"/>
    <w:rsid w:val="00BE6133"/>
    <w:rsid w:val="00C00F09"/>
    <w:rsid w:val="00C04077"/>
    <w:rsid w:val="00C05B42"/>
    <w:rsid w:val="00C208F8"/>
    <w:rsid w:val="00C94B67"/>
    <w:rsid w:val="00CE0C31"/>
    <w:rsid w:val="00CE2DB7"/>
    <w:rsid w:val="00D13013"/>
    <w:rsid w:val="00D21AB4"/>
    <w:rsid w:val="00D33E54"/>
    <w:rsid w:val="00D44701"/>
    <w:rsid w:val="00D6408E"/>
    <w:rsid w:val="00D8207C"/>
    <w:rsid w:val="00DB4BF4"/>
    <w:rsid w:val="00DC1236"/>
    <w:rsid w:val="00DF4C1D"/>
    <w:rsid w:val="00E03572"/>
    <w:rsid w:val="00E27E0B"/>
    <w:rsid w:val="00E74DB6"/>
    <w:rsid w:val="00EA09F8"/>
    <w:rsid w:val="00F205AB"/>
    <w:rsid w:val="00F231C9"/>
    <w:rsid w:val="00F23746"/>
    <w:rsid w:val="00F569BF"/>
    <w:rsid w:val="00F617B1"/>
    <w:rsid w:val="00F819FF"/>
    <w:rsid w:val="00F90081"/>
    <w:rsid w:val="00F93B1A"/>
    <w:rsid w:val="00FE788D"/>
    <w:rsid w:val="011269F0"/>
    <w:rsid w:val="01AE69E0"/>
    <w:rsid w:val="03C74CFD"/>
    <w:rsid w:val="03CE29E0"/>
    <w:rsid w:val="03D67390"/>
    <w:rsid w:val="048F37AA"/>
    <w:rsid w:val="0537792F"/>
    <w:rsid w:val="0BD63A94"/>
    <w:rsid w:val="0CBE6389"/>
    <w:rsid w:val="0E7E6F38"/>
    <w:rsid w:val="0F066A5F"/>
    <w:rsid w:val="136B46BF"/>
    <w:rsid w:val="15FF149B"/>
    <w:rsid w:val="179C1EC2"/>
    <w:rsid w:val="180151B6"/>
    <w:rsid w:val="1812649E"/>
    <w:rsid w:val="19200052"/>
    <w:rsid w:val="19ED609F"/>
    <w:rsid w:val="1A885F27"/>
    <w:rsid w:val="1CF918D0"/>
    <w:rsid w:val="1D4A61AF"/>
    <w:rsid w:val="1E2606BE"/>
    <w:rsid w:val="1FD40724"/>
    <w:rsid w:val="206B46D9"/>
    <w:rsid w:val="23BF5F9B"/>
    <w:rsid w:val="245D6ADC"/>
    <w:rsid w:val="2635031F"/>
    <w:rsid w:val="2B8C44A0"/>
    <w:rsid w:val="2DA54BEE"/>
    <w:rsid w:val="2EB75AAD"/>
    <w:rsid w:val="2F8B42B8"/>
    <w:rsid w:val="31E16F1B"/>
    <w:rsid w:val="32742DE6"/>
    <w:rsid w:val="37AF1289"/>
    <w:rsid w:val="3BD33F4D"/>
    <w:rsid w:val="3BE912CF"/>
    <w:rsid w:val="3E6D24D1"/>
    <w:rsid w:val="3ECE65DC"/>
    <w:rsid w:val="409B0BCF"/>
    <w:rsid w:val="4873072B"/>
    <w:rsid w:val="4B766D87"/>
    <w:rsid w:val="4CA02FB9"/>
    <w:rsid w:val="4D9A5BE5"/>
    <w:rsid w:val="4E3150FE"/>
    <w:rsid w:val="4FD92D61"/>
    <w:rsid w:val="53053DC2"/>
    <w:rsid w:val="53447041"/>
    <w:rsid w:val="53FF0A8A"/>
    <w:rsid w:val="5426233E"/>
    <w:rsid w:val="55306BCA"/>
    <w:rsid w:val="554A294D"/>
    <w:rsid w:val="58FE124A"/>
    <w:rsid w:val="5C241F69"/>
    <w:rsid w:val="5C5B44CF"/>
    <w:rsid w:val="5CC00F38"/>
    <w:rsid w:val="5D721142"/>
    <w:rsid w:val="5F6D05DA"/>
    <w:rsid w:val="63E85E97"/>
    <w:rsid w:val="6645116F"/>
    <w:rsid w:val="66871C63"/>
    <w:rsid w:val="66DD4095"/>
    <w:rsid w:val="66E155B4"/>
    <w:rsid w:val="674B2CC7"/>
    <w:rsid w:val="6A6C4ED5"/>
    <w:rsid w:val="6A93210B"/>
    <w:rsid w:val="6E291EE5"/>
    <w:rsid w:val="6EB43F4B"/>
    <w:rsid w:val="6FB62D17"/>
    <w:rsid w:val="6FD1721C"/>
    <w:rsid w:val="704A2B23"/>
    <w:rsid w:val="730E1B72"/>
    <w:rsid w:val="7476139D"/>
    <w:rsid w:val="74D70631"/>
    <w:rsid w:val="74DF5013"/>
    <w:rsid w:val="76B07E88"/>
    <w:rsid w:val="772A3A4C"/>
    <w:rsid w:val="77580684"/>
    <w:rsid w:val="77FF4FEF"/>
    <w:rsid w:val="78B67582"/>
    <w:rsid w:val="7983500A"/>
    <w:rsid w:val="799C2493"/>
    <w:rsid w:val="7BE01D8F"/>
    <w:rsid w:val="7E913C47"/>
    <w:rsid w:val="7F3A194E"/>
    <w:rsid w:val="7F3B4E2B"/>
    <w:rsid w:val="7F727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unhideWhenUsed="1" w:qFormat="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unhideWhenUsed="1" w:qFormat="1"/>
    <w:lsdException w:name="HTML Variable" w:unhideWhenUsed="1" w:qFormat="1"/>
    <w:lsdException w:name="Normal Table"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420"/>
    </w:pPr>
    <w:rPr>
      <w:kern w:val="2"/>
      <w:sz w:val="21"/>
      <w:szCs w:val="24"/>
    </w:rPr>
  </w:style>
  <w:style w:type="paragraph" w:styleId="1">
    <w:name w:val="heading 1"/>
    <w:basedOn w:val="a"/>
    <w:next w:val="a"/>
    <w:link w:val="1Char"/>
    <w:qFormat/>
    <w:pPr>
      <w:keepNext/>
      <w:keepLines/>
      <w:numPr>
        <w:numId w:val="1"/>
      </w:numPr>
      <w:tabs>
        <w:tab w:val="left" w:pos="425"/>
      </w:tabs>
      <w:spacing w:before="120" w:after="120"/>
      <w:ind w:firstLineChars="0"/>
      <w:outlineLvl w:val="0"/>
    </w:pPr>
    <w:rPr>
      <w:b/>
      <w:bCs/>
      <w:kern w:val="44"/>
      <w:sz w:val="32"/>
      <w:szCs w:val="28"/>
    </w:rPr>
  </w:style>
  <w:style w:type="paragraph" w:styleId="2">
    <w:name w:val="heading 2"/>
    <w:basedOn w:val="a"/>
    <w:next w:val="a"/>
    <w:link w:val="2Char"/>
    <w:qFormat/>
    <w:pPr>
      <w:keepNext/>
      <w:keepLines/>
      <w:numPr>
        <w:ilvl w:val="1"/>
        <w:numId w:val="1"/>
      </w:numPr>
      <w:tabs>
        <w:tab w:val="left" w:pos="567"/>
      </w:tabs>
      <w:spacing w:before="120" w:after="120"/>
      <w:ind w:firstLineChars="0" w:firstLine="0"/>
      <w:outlineLvl w:val="1"/>
    </w:pPr>
    <w:rPr>
      <w:b/>
      <w:bCs/>
      <w:sz w:val="30"/>
      <w:szCs w:val="32"/>
    </w:rPr>
  </w:style>
  <w:style w:type="paragraph" w:styleId="3">
    <w:name w:val="heading 3"/>
    <w:basedOn w:val="a"/>
    <w:next w:val="a"/>
    <w:link w:val="3Char"/>
    <w:qFormat/>
    <w:pPr>
      <w:keepNext/>
      <w:keepLines/>
      <w:numPr>
        <w:ilvl w:val="2"/>
        <w:numId w:val="1"/>
      </w:numPr>
      <w:tabs>
        <w:tab w:val="left" w:pos="567"/>
      </w:tabs>
      <w:spacing w:before="120" w:after="120"/>
      <w:ind w:firstLineChars="0" w:firstLine="0"/>
      <w:outlineLvl w:val="2"/>
    </w:pPr>
    <w:rPr>
      <w:b/>
      <w:bCs/>
      <w:sz w:val="28"/>
      <w:szCs w:val="18"/>
    </w:rPr>
  </w:style>
  <w:style w:type="paragraph" w:styleId="4">
    <w:name w:val="heading 4"/>
    <w:basedOn w:val="a"/>
    <w:next w:val="a"/>
    <w:link w:val="4Char"/>
    <w:qFormat/>
    <w:pPr>
      <w:keepNext/>
      <w:keepLines/>
      <w:numPr>
        <w:ilvl w:val="3"/>
        <w:numId w:val="1"/>
      </w:numPr>
      <w:tabs>
        <w:tab w:val="left" w:pos="504"/>
      </w:tabs>
      <w:spacing w:before="120" w:after="120"/>
      <w:ind w:firstLineChars="0" w:firstLine="0"/>
      <w:outlineLvl w:val="3"/>
    </w:pPr>
    <w:rPr>
      <w:rFonts w:hAnsi="Arial"/>
      <w:b/>
      <w:bCs/>
      <w:sz w:val="24"/>
      <w:szCs w:val="28"/>
    </w:rPr>
  </w:style>
  <w:style w:type="paragraph" w:styleId="5">
    <w:name w:val="heading 5"/>
    <w:basedOn w:val="a"/>
    <w:next w:val="a"/>
    <w:link w:val="5Char"/>
    <w:qFormat/>
    <w:pPr>
      <w:keepNext/>
      <w:keepLines/>
      <w:numPr>
        <w:ilvl w:val="4"/>
        <w:numId w:val="1"/>
      </w:numPr>
      <w:spacing w:before="280" w:after="290" w:line="372" w:lineRule="auto"/>
      <w:ind w:firstLineChars="0" w:firstLine="0"/>
      <w:outlineLvl w:val="4"/>
    </w:pPr>
    <w:rPr>
      <w:b/>
      <w:bCs/>
      <w:sz w:val="28"/>
      <w:szCs w:val="28"/>
    </w:rPr>
  </w:style>
  <w:style w:type="paragraph" w:styleId="6">
    <w:name w:val="heading 6"/>
    <w:basedOn w:val="5"/>
    <w:next w:val="a"/>
    <w:link w:val="6Char"/>
    <w:qFormat/>
    <w:pPr>
      <w:numPr>
        <w:numId w:val="0"/>
      </w:numPr>
      <w:tabs>
        <w:tab w:val="left" w:pos="1440"/>
      </w:tabs>
      <w:spacing w:before="260" w:after="260" w:line="360" w:lineRule="auto"/>
      <w:outlineLvl w:val="5"/>
    </w:pPr>
    <w:rPr>
      <w:sz w:val="30"/>
      <w:szCs w:val="18"/>
    </w:rPr>
  </w:style>
  <w:style w:type="paragraph" w:styleId="7">
    <w:name w:val="heading 7"/>
    <w:basedOn w:val="6"/>
    <w:next w:val="a"/>
    <w:link w:val="7Char"/>
    <w:qFormat/>
    <w:pPr>
      <w:tabs>
        <w:tab w:val="clear" w:pos="1440"/>
        <w:tab w:val="left" w:pos="1800"/>
      </w:tabs>
      <w:outlineLvl w:val="6"/>
    </w:pPr>
  </w:style>
  <w:style w:type="paragraph" w:styleId="8">
    <w:name w:val="heading 8"/>
    <w:basedOn w:val="7"/>
    <w:next w:val="a"/>
    <w:link w:val="8Char"/>
    <w:qFormat/>
    <w:pPr>
      <w:outlineLvl w:val="7"/>
    </w:pPr>
  </w:style>
  <w:style w:type="paragraph" w:styleId="9">
    <w:name w:val="heading 9"/>
    <w:basedOn w:val="8"/>
    <w:next w:val="a"/>
    <w:link w:val="9Char"/>
    <w:qFormat/>
    <w:pPr>
      <w:tabs>
        <w:tab w:val="clear" w:pos="1800"/>
        <w:tab w:val="left" w:pos="216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ind w:left="1260"/>
    </w:pPr>
    <w:rPr>
      <w:rFonts w:ascii="Calibri" w:hAnsi="Calibri" w:cs="Calibri"/>
      <w:sz w:val="18"/>
      <w:szCs w:val="18"/>
    </w:rPr>
  </w:style>
  <w:style w:type="paragraph" w:styleId="a3">
    <w:name w:val="Body Text First Indent"/>
    <w:basedOn w:val="a4"/>
    <w:link w:val="Char"/>
    <w:qFormat/>
    <w:pPr>
      <w:ind w:firstLineChars="100" w:firstLine="100"/>
    </w:pPr>
  </w:style>
  <w:style w:type="paragraph" w:styleId="a4">
    <w:name w:val="Body Text"/>
    <w:basedOn w:val="a"/>
    <w:link w:val="Char0"/>
    <w:qFormat/>
    <w:pPr>
      <w:spacing w:after="120"/>
    </w:pPr>
  </w:style>
  <w:style w:type="paragraph" w:styleId="20">
    <w:name w:val="List Number 2"/>
    <w:basedOn w:val="a"/>
    <w:qFormat/>
    <w:pPr>
      <w:tabs>
        <w:tab w:val="left" w:pos="567"/>
      </w:tabs>
      <w:adjustRightInd w:val="0"/>
      <w:spacing w:line="300" w:lineRule="auto"/>
      <w:ind w:left="425" w:hanging="425"/>
      <w:textAlignment w:val="baseline"/>
    </w:pPr>
    <w:rPr>
      <w:kern w:val="0"/>
      <w:sz w:val="28"/>
      <w:szCs w:val="20"/>
    </w:rPr>
  </w:style>
  <w:style w:type="paragraph" w:styleId="a5">
    <w:name w:val="Normal Indent"/>
    <w:basedOn w:val="a"/>
    <w:qFormat/>
    <w:pPr>
      <w:tabs>
        <w:tab w:val="left" w:pos="720"/>
      </w:tabs>
      <w:spacing w:before="60" w:after="60"/>
      <w:ind w:firstLine="480"/>
    </w:pPr>
    <w:rPr>
      <w:sz w:val="24"/>
      <w:szCs w:val="20"/>
    </w:rPr>
  </w:style>
  <w:style w:type="paragraph" w:styleId="a6">
    <w:name w:val="Document Map"/>
    <w:basedOn w:val="a"/>
    <w:link w:val="Char1"/>
    <w:qFormat/>
    <w:rPr>
      <w:rFonts w:ascii="宋体"/>
      <w:sz w:val="18"/>
      <w:szCs w:val="18"/>
    </w:rPr>
  </w:style>
  <w:style w:type="paragraph" w:styleId="a7">
    <w:name w:val="annotation text"/>
    <w:basedOn w:val="a"/>
    <w:link w:val="Char2"/>
    <w:qFormat/>
  </w:style>
  <w:style w:type="paragraph" w:styleId="30">
    <w:name w:val="Body Text 3"/>
    <w:basedOn w:val="a"/>
    <w:link w:val="3Char0"/>
    <w:qFormat/>
    <w:pPr>
      <w:spacing w:after="120"/>
    </w:pPr>
    <w:rPr>
      <w:sz w:val="16"/>
      <w:szCs w:val="16"/>
    </w:rPr>
  </w:style>
  <w:style w:type="paragraph" w:styleId="a8">
    <w:name w:val="Body Text Indent"/>
    <w:basedOn w:val="a"/>
    <w:link w:val="Char3"/>
    <w:qFormat/>
    <w:pPr>
      <w:spacing w:after="120"/>
      <w:ind w:leftChars="200" w:left="420"/>
    </w:pPr>
  </w:style>
  <w:style w:type="paragraph" w:styleId="50">
    <w:name w:val="toc 5"/>
    <w:basedOn w:val="a"/>
    <w:next w:val="a"/>
    <w:uiPriority w:val="39"/>
    <w:qFormat/>
    <w:pPr>
      <w:spacing w:line="240" w:lineRule="auto"/>
      <w:ind w:firstLineChars="800" w:firstLine="800"/>
    </w:pPr>
    <w:rPr>
      <w:rFonts w:cs="Calibri"/>
      <w:szCs w:val="18"/>
    </w:rPr>
  </w:style>
  <w:style w:type="paragraph" w:styleId="31">
    <w:name w:val="toc 3"/>
    <w:basedOn w:val="a"/>
    <w:next w:val="a"/>
    <w:uiPriority w:val="39"/>
    <w:qFormat/>
    <w:pPr>
      <w:spacing w:line="240" w:lineRule="auto"/>
      <w:ind w:firstLineChars="400" w:firstLine="400"/>
    </w:pPr>
    <w:rPr>
      <w:rFonts w:cs="Calibri"/>
      <w:iCs/>
      <w:szCs w:val="20"/>
    </w:rPr>
  </w:style>
  <w:style w:type="paragraph" w:styleId="a9">
    <w:name w:val="Plain Text"/>
    <w:basedOn w:val="a"/>
    <w:link w:val="Char4"/>
    <w:qFormat/>
    <w:rPr>
      <w:rFonts w:ascii="宋体" w:hAnsi="Courier New"/>
    </w:rPr>
  </w:style>
  <w:style w:type="paragraph" w:styleId="80">
    <w:name w:val="toc 8"/>
    <w:basedOn w:val="a"/>
    <w:next w:val="a"/>
    <w:uiPriority w:val="39"/>
    <w:qFormat/>
    <w:pPr>
      <w:ind w:left="1470"/>
    </w:pPr>
    <w:rPr>
      <w:rFonts w:ascii="Calibri" w:hAnsi="Calibri" w:cs="Calibri"/>
      <w:sz w:val="18"/>
      <w:szCs w:val="18"/>
    </w:rPr>
  </w:style>
  <w:style w:type="paragraph" w:styleId="aa">
    <w:name w:val="Date"/>
    <w:basedOn w:val="a"/>
    <w:next w:val="a"/>
    <w:link w:val="Char5"/>
    <w:qFormat/>
    <w:pPr>
      <w:ind w:leftChars="2500" w:left="100"/>
    </w:pPr>
  </w:style>
  <w:style w:type="paragraph" w:styleId="21">
    <w:name w:val="Body Text Indent 2"/>
    <w:basedOn w:val="a"/>
    <w:link w:val="2Char0"/>
    <w:qFormat/>
    <w:pPr>
      <w:spacing w:after="120" w:line="480" w:lineRule="auto"/>
      <w:ind w:leftChars="200" w:left="420"/>
    </w:pPr>
  </w:style>
  <w:style w:type="paragraph" w:styleId="ab">
    <w:name w:val="Balloon Text"/>
    <w:basedOn w:val="a"/>
    <w:link w:val="Char6"/>
    <w:qFormat/>
    <w:rPr>
      <w:sz w:val="18"/>
      <w:szCs w:val="18"/>
    </w:rPr>
  </w:style>
  <w:style w:type="paragraph" w:styleId="ac">
    <w:name w:val="footer"/>
    <w:basedOn w:val="a"/>
    <w:link w:val="Char7"/>
    <w:uiPriority w:val="99"/>
    <w:qFormat/>
    <w:pPr>
      <w:tabs>
        <w:tab w:val="center" w:pos="4153"/>
        <w:tab w:val="right" w:pos="8306"/>
      </w:tabs>
      <w:snapToGrid w:val="0"/>
      <w:jc w:val="center"/>
    </w:pPr>
    <w:rPr>
      <w:sz w:val="18"/>
      <w:szCs w:val="18"/>
    </w:rPr>
  </w:style>
  <w:style w:type="paragraph" w:styleId="ad">
    <w:name w:val="header"/>
    <w:basedOn w:val="a"/>
    <w:link w:val="Char8"/>
    <w:uiPriority w:val="99"/>
    <w:qFormat/>
    <w:pPr>
      <w:tabs>
        <w:tab w:val="center" w:pos="4153"/>
        <w:tab w:val="right" w:pos="8306"/>
      </w:tabs>
      <w:snapToGrid w:val="0"/>
      <w:jc w:val="center"/>
    </w:pPr>
    <w:rPr>
      <w:sz w:val="18"/>
      <w:szCs w:val="18"/>
    </w:rPr>
  </w:style>
  <w:style w:type="paragraph" w:styleId="10">
    <w:name w:val="toc 1"/>
    <w:basedOn w:val="a"/>
    <w:next w:val="a"/>
    <w:uiPriority w:val="39"/>
    <w:qFormat/>
    <w:pPr>
      <w:spacing w:line="240" w:lineRule="auto"/>
      <w:ind w:firstLineChars="0" w:firstLine="0"/>
    </w:pPr>
    <w:rPr>
      <w:rFonts w:cs="Calibri"/>
      <w:bCs/>
      <w:caps/>
      <w:szCs w:val="20"/>
    </w:rPr>
  </w:style>
  <w:style w:type="paragraph" w:styleId="40">
    <w:name w:val="toc 4"/>
    <w:basedOn w:val="a"/>
    <w:next w:val="a"/>
    <w:uiPriority w:val="39"/>
    <w:qFormat/>
    <w:pPr>
      <w:spacing w:line="240" w:lineRule="auto"/>
      <w:ind w:firstLineChars="600" w:firstLine="600"/>
    </w:pPr>
    <w:rPr>
      <w:rFonts w:cs="Calibri"/>
      <w:szCs w:val="18"/>
    </w:rPr>
  </w:style>
  <w:style w:type="paragraph" w:styleId="ae">
    <w:name w:val="index heading"/>
    <w:basedOn w:val="a"/>
    <w:next w:val="11"/>
    <w:qFormat/>
    <w:pPr>
      <w:spacing w:line="300" w:lineRule="auto"/>
    </w:pPr>
    <w:rPr>
      <w:rFonts w:eastAsia="楷体_GB2312"/>
      <w:sz w:val="24"/>
    </w:rPr>
  </w:style>
  <w:style w:type="paragraph" w:styleId="11">
    <w:name w:val="index 1"/>
    <w:basedOn w:val="a"/>
    <w:next w:val="a"/>
    <w:qFormat/>
  </w:style>
  <w:style w:type="paragraph" w:styleId="60">
    <w:name w:val="toc 6"/>
    <w:basedOn w:val="a"/>
    <w:next w:val="a"/>
    <w:uiPriority w:val="39"/>
    <w:qFormat/>
    <w:pPr>
      <w:ind w:left="1050"/>
    </w:pPr>
    <w:rPr>
      <w:rFonts w:ascii="Calibri" w:hAnsi="Calibri" w:cs="Calibri"/>
      <w:sz w:val="18"/>
      <w:szCs w:val="18"/>
    </w:rPr>
  </w:style>
  <w:style w:type="paragraph" w:styleId="32">
    <w:name w:val="Body Text Indent 3"/>
    <w:basedOn w:val="a"/>
    <w:link w:val="3Char1"/>
    <w:qFormat/>
    <w:pPr>
      <w:spacing w:after="120"/>
      <w:ind w:leftChars="200" w:left="420"/>
    </w:pPr>
    <w:rPr>
      <w:sz w:val="16"/>
      <w:szCs w:val="16"/>
    </w:rPr>
  </w:style>
  <w:style w:type="paragraph" w:styleId="22">
    <w:name w:val="toc 2"/>
    <w:basedOn w:val="a"/>
    <w:next w:val="a"/>
    <w:uiPriority w:val="39"/>
    <w:qFormat/>
    <w:pPr>
      <w:spacing w:line="240" w:lineRule="auto"/>
      <w:ind w:firstLine="200"/>
    </w:pPr>
    <w:rPr>
      <w:rFonts w:cs="Calibri"/>
      <w:smallCaps/>
      <w:szCs w:val="20"/>
    </w:rPr>
  </w:style>
  <w:style w:type="paragraph" w:styleId="90">
    <w:name w:val="toc 9"/>
    <w:basedOn w:val="a"/>
    <w:next w:val="a"/>
    <w:uiPriority w:val="39"/>
    <w:qFormat/>
    <w:pPr>
      <w:ind w:left="1680"/>
    </w:pPr>
    <w:rPr>
      <w:rFonts w:ascii="Calibri" w:hAnsi="Calibri" w:cs="Calibri"/>
      <w:sz w:val="18"/>
      <w:szCs w:val="18"/>
    </w:rPr>
  </w:style>
  <w:style w:type="paragraph" w:styleId="23">
    <w:name w:val="Body Text 2"/>
    <w:basedOn w:val="a"/>
    <w:link w:val="2Char1"/>
    <w:qFormat/>
    <w:pPr>
      <w:spacing w:after="120" w:line="480" w:lineRule="auto"/>
    </w:pPr>
  </w:style>
  <w:style w:type="paragraph" w:styleId="af">
    <w:name w:val="Normal (Web)"/>
    <w:basedOn w:val="a"/>
    <w:uiPriority w:val="99"/>
    <w:qFormat/>
    <w:pPr>
      <w:widowControl/>
      <w:spacing w:before="100" w:after="100"/>
    </w:pPr>
    <w:rPr>
      <w:rFonts w:ascii="Arial Unicode MS" w:eastAsia="Arial Unicode MS" w:hAnsi="Arial Unicode MS" w:hint="eastAsia"/>
      <w:kern w:val="0"/>
      <w:sz w:val="24"/>
    </w:rPr>
  </w:style>
  <w:style w:type="paragraph" w:styleId="af0">
    <w:name w:val="Title"/>
    <w:basedOn w:val="a"/>
    <w:link w:val="Char9"/>
    <w:qFormat/>
    <w:pPr>
      <w:tabs>
        <w:tab w:val="left" w:pos="432"/>
      </w:tabs>
      <w:spacing w:before="240" w:after="60"/>
      <w:ind w:left="432" w:hanging="432"/>
      <w:jc w:val="center"/>
      <w:outlineLvl w:val="0"/>
    </w:pPr>
    <w:rPr>
      <w:rFonts w:ascii="Arial" w:hAnsi="Arial" w:cs="Arial"/>
      <w:b/>
      <w:bCs/>
      <w:sz w:val="32"/>
      <w:szCs w:val="32"/>
    </w:rPr>
  </w:style>
  <w:style w:type="character" w:styleId="af1">
    <w:name w:val="Strong"/>
    <w:basedOn w:val="a0"/>
    <w:qFormat/>
    <w:rPr>
      <w:b/>
      <w:bCs/>
    </w:rPr>
  </w:style>
  <w:style w:type="character" w:styleId="af2">
    <w:name w:val="page number"/>
    <w:basedOn w:val="a0"/>
    <w:qFormat/>
  </w:style>
  <w:style w:type="character" w:styleId="af3">
    <w:name w:val="FollowedHyperlink"/>
    <w:basedOn w:val="a0"/>
    <w:qFormat/>
    <w:rPr>
      <w:color w:val="800080"/>
      <w:u w:val="single"/>
    </w:rPr>
  </w:style>
  <w:style w:type="character" w:styleId="af4">
    <w:name w:val="Emphasis"/>
    <w:basedOn w:val="a0"/>
    <w:uiPriority w:val="20"/>
    <w:qFormat/>
    <w:rPr>
      <w:b/>
    </w:rPr>
  </w:style>
  <w:style w:type="character" w:styleId="HTML">
    <w:name w:val="HTML Definition"/>
    <w:basedOn w:val="a0"/>
    <w:unhideWhenUsed/>
    <w:qFormat/>
  </w:style>
  <w:style w:type="character" w:styleId="HTML0">
    <w:name w:val="HTML Typewriter"/>
    <w:basedOn w:val="a0"/>
    <w:unhideWhenUsed/>
    <w:qFormat/>
    <w:rPr>
      <w:rFonts w:ascii="monospace" w:eastAsia="monospace" w:hAnsi="monospace" w:cs="monospace"/>
      <w:sz w:val="20"/>
    </w:rPr>
  </w:style>
  <w:style w:type="character" w:styleId="HTML1">
    <w:name w:val="HTML Acronym"/>
    <w:basedOn w:val="a0"/>
    <w:unhideWhenUsed/>
    <w:qFormat/>
  </w:style>
  <w:style w:type="character" w:styleId="HTML2">
    <w:name w:val="HTML Variable"/>
    <w:basedOn w:val="a0"/>
    <w:unhideWhenUsed/>
    <w:qFormat/>
  </w:style>
  <w:style w:type="character" w:styleId="af5">
    <w:name w:val="Hyperlink"/>
    <w:basedOn w:val="a0"/>
    <w:uiPriority w:val="99"/>
    <w:qFormat/>
    <w:rPr>
      <w:color w:val="0000FF"/>
      <w:u w:val="single"/>
    </w:rPr>
  </w:style>
  <w:style w:type="character" w:styleId="HTML3">
    <w:name w:val="HTML Code"/>
    <w:basedOn w:val="a0"/>
    <w:unhideWhenUsed/>
    <w:qFormat/>
    <w:rPr>
      <w:rFonts w:ascii="Monaco" w:eastAsia="Monaco" w:hAnsi="Monaco" w:cs="Monaco"/>
      <w:color w:val="C7254E"/>
      <w:sz w:val="21"/>
      <w:szCs w:val="21"/>
      <w:shd w:val="clear" w:color="auto" w:fill="F9F2F4"/>
    </w:rPr>
  </w:style>
  <w:style w:type="character" w:styleId="af6">
    <w:name w:val="annotation reference"/>
    <w:basedOn w:val="a0"/>
    <w:qFormat/>
    <w:rPr>
      <w:sz w:val="21"/>
      <w:szCs w:val="21"/>
    </w:rPr>
  </w:style>
  <w:style w:type="character" w:styleId="HTML4">
    <w:name w:val="HTML Cite"/>
    <w:basedOn w:val="a0"/>
    <w:unhideWhenUsed/>
    <w:qFormat/>
  </w:style>
  <w:style w:type="character" w:styleId="HTML5">
    <w:name w:val="HTML Keyboard"/>
    <w:basedOn w:val="a0"/>
    <w:unhideWhenUsed/>
    <w:qFormat/>
    <w:rPr>
      <w:rFonts w:ascii="monospace" w:eastAsia="monospace" w:hAnsi="monospace" w:cs="monospace" w:hint="default"/>
      <w:sz w:val="21"/>
      <w:szCs w:val="21"/>
    </w:rPr>
  </w:style>
  <w:style w:type="character" w:styleId="HTML6">
    <w:name w:val="HTML Sample"/>
    <w:basedOn w:val="a0"/>
    <w:unhideWhenUsed/>
    <w:qFormat/>
    <w:rPr>
      <w:rFonts w:ascii="monospace" w:eastAsia="monospace" w:hAnsi="monospace" w:cs="monospace"/>
      <w:sz w:val="21"/>
      <w:szCs w:val="21"/>
    </w:rPr>
  </w:style>
  <w:style w:type="paragraph" w:customStyle="1" w:styleId="xl29">
    <w:name w:val="xl29"/>
    <w:basedOn w:val="a"/>
    <w:qFormat/>
    <w:pPr>
      <w:widowControl/>
      <w:pBdr>
        <w:bottom w:val="single" w:sz="4" w:space="0" w:color="auto"/>
        <w:right w:val="single" w:sz="12" w:space="0" w:color="auto"/>
      </w:pBdr>
      <w:spacing w:before="100" w:beforeAutospacing="1" w:after="100" w:afterAutospacing="1"/>
      <w:textAlignment w:val="top"/>
    </w:pPr>
    <w:rPr>
      <w:rFonts w:ascii="Arial Unicode MS" w:eastAsia="Arial Unicode MS"/>
      <w:kern w:val="0"/>
      <w:sz w:val="24"/>
    </w:rPr>
  </w:style>
  <w:style w:type="paragraph" w:customStyle="1" w:styleId="af7">
    <w:name w:val="正文无缩进"/>
    <w:basedOn w:val="a"/>
    <w:qFormat/>
    <w:pPr>
      <w:spacing w:beforeLines="50" w:line="300" w:lineRule="auto"/>
      <w:jc w:val="center"/>
    </w:pPr>
    <w:rPr>
      <w:rFonts w:ascii="宋体" w:hAnsi="宋体"/>
      <w:sz w:val="24"/>
    </w:rPr>
  </w:style>
  <w:style w:type="paragraph" w:customStyle="1" w:styleId="Chara">
    <w:name w:val="段 Char"/>
    <w:qFormat/>
    <w:pPr>
      <w:autoSpaceDE w:val="0"/>
      <w:autoSpaceDN w:val="0"/>
      <w:ind w:firstLineChars="200" w:firstLine="200"/>
      <w:jc w:val="both"/>
    </w:pPr>
    <w:rPr>
      <w:rFonts w:ascii="宋体"/>
      <w:sz w:val="21"/>
    </w:rPr>
  </w:style>
  <w:style w:type="paragraph" w:customStyle="1" w:styleId="CharChar1">
    <w:name w:val="Char Char1"/>
    <w:basedOn w:val="a"/>
    <w:qFormat/>
    <w:pPr>
      <w:widowControl/>
      <w:spacing w:after="160" w:line="240" w:lineRule="exact"/>
    </w:pPr>
    <w:rPr>
      <w:rFonts w:ascii="Verdana" w:hAnsi="Verdana"/>
      <w:kern w:val="0"/>
      <w:sz w:val="20"/>
      <w:lang w:eastAsia="en-US"/>
    </w:rPr>
  </w:style>
  <w:style w:type="paragraph" w:customStyle="1" w:styleId="41">
    <w:name w:val="4"/>
    <w:basedOn w:val="a"/>
    <w:qFormat/>
    <w:pPr>
      <w:spacing w:line="300" w:lineRule="auto"/>
      <w:ind w:firstLine="480"/>
    </w:pPr>
    <w:rPr>
      <w:sz w:val="24"/>
      <w:szCs w:val="20"/>
    </w:rPr>
  </w:style>
  <w:style w:type="paragraph" w:customStyle="1" w:styleId="TOC1">
    <w:name w:val="TOC 标题1"/>
    <w:basedOn w:val="1"/>
    <w:next w:val="a"/>
    <w:uiPriority w:val="39"/>
    <w:qFormat/>
    <w:pPr>
      <w:widowControl/>
      <w:spacing w:before="480" w:after="0" w:line="276" w:lineRule="auto"/>
      <w:outlineLvl w:val="9"/>
    </w:pPr>
    <w:rPr>
      <w:rFonts w:ascii="Cambria" w:hAnsi="Cambria"/>
      <w:color w:val="365F91"/>
      <w:kern w:val="0"/>
      <w:sz w:val="28"/>
    </w:rPr>
  </w:style>
  <w:style w:type="paragraph" w:customStyle="1" w:styleId="Charb">
    <w:name w:val="Char"/>
    <w:basedOn w:val="a"/>
    <w:qFormat/>
    <w:pPr>
      <w:tabs>
        <w:tab w:val="left" w:pos="360"/>
      </w:tabs>
    </w:pPr>
    <w:rPr>
      <w:sz w:val="24"/>
    </w:rPr>
  </w:style>
  <w:style w:type="paragraph" w:customStyle="1" w:styleId="CharChar3CharCharCharChar">
    <w:name w:val="Char Char3 Char Char Char Char"/>
    <w:basedOn w:val="a"/>
    <w:qFormat/>
    <w:pPr>
      <w:widowControl/>
      <w:spacing w:after="160" w:line="240" w:lineRule="exact"/>
    </w:pPr>
    <w:rPr>
      <w:rFonts w:ascii="Verdana" w:hAnsi="Verdana"/>
      <w:kern w:val="0"/>
      <w:sz w:val="20"/>
      <w:szCs w:val="20"/>
      <w:lang w:eastAsia="en-US"/>
    </w:rPr>
  </w:style>
  <w:style w:type="paragraph" w:customStyle="1" w:styleId="CharCharCharChar">
    <w:name w:val="Char Char Char Char"/>
    <w:basedOn w:val="a6"/>
    <w:qFormat/>
    <w:pPr>
      <w:widowControl/>
      <w:shd w:val="clear" w:color="auto" w:fill="000080"/>
      <w:ind w:firstLine="454"/>
    </w:pPr>
    <w:rPr>
      <w:rFonts w:ascii="Tahoma" w:hAnsi="Tahoma" w:cs="宋体"/>
      <w:kern w:val="0"/>
      <w:sz w:val="21"/>
      <w:szCs w:val="20"/>
    </w:rPr>
  </w:style>
  <w:style w:type="paragraph" w:customStyle="1" w:styleId="IndentNormal">
    <w:name w:val="Indent Normal"/>
    <w:basedOn w:val="a"/>
    <w:qFormat/>
    <w:pPr>
      <w:ind w:firstLineChars="150" w:firstLine="150"/>
    </w:pPr>
    <w:rPr>
      <w:sz w:val="24"/>
    </w:rPr>
  </w:style>
  <w:style w:type="paragraph" w:customStyle="1" w:styleId="af8">
    <w:name w:val="助手文本"/>
    <w:basedOn w:val="a"/>
    <w:qFormat/>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12">
    <w:name w:val="样式1"/>
    <w:basedOn w:val="a"/>
    <w:qFormat/>
    <w:pPr>
      <w:spacing w:line="300" w:lineRule="auto"/>
      <w:ind w:firstLine="480"/>
    </w:pPr>
    <w:rPr>
      <w:sz w:val="24"/>
    </w:rPr>
  </w:style>
  <w:style w:type="paragraph" w:customStyle="1" w:styleId="--">
    <w:name w:val="正文--表格内正文"/>
    <w:basedOn w:val="a"/>
    <w:qFormat/>
    <w:pPr>
      <w:spacing w:beforeLines="50" w:line="0" w:lineRule="atLeast"/>
      <w:jc w:val="center"/>
    </w:pPr>
    <w:rPr>
      <w:rFonts w:ascii="宋体" w:hAnsi="宋体"/>
      <w:sz w:val="24"/>
    </w:rPr>
  </w:style>
  <w:style w:type="paragraph" w:customStyle="1" w:styleId="CharChar1CharCharCharCharCharChar">
    <w:name w:val="Char Char1 Char Char Char Char Char Char"/>
    <w:basedOn w:val="a"/>
    <w:qFormat/>
    <w:pPr>
      <w:widowControl/>
      <w:spacing w:after="160" w:line="240" w:lineRule="exact"/>
    </w:pPr>
    <w:rPr>
      <w:rFonts w:ascii="Verdana" w:eastAsia="仿宋_GB2312" w:hAnsi="Verdana"/>
      <w:kern w:val="0"/>
      <w:sz w:val="24"/>
      <w:szCs w:val="20"/>
      <w:lang w:eastAsia="en-US"/>
    </w:rPr>
  </w:style>
  <w:style w:type="paragraph" w:customStyle="1" w:styleId="4Char0">
    <w:name w:val="样式4 Char"/>
    <w:basedOn w:val="a"/>
    <w:qFormat/>
    <w:pPr>
      <w:widowControl/>
      <w:ind w:firstLine="480"/>
    </w:pPr>
    <w:rPr>
      <w:color w:val="000000"/>
      <w:kern w:val="0"/>
      <w:sz w:val="24"/>
    </w:rPr>
  </w:style>
  <w:style w:type="paragraph" w:customStyle="1" w:styleId="13">
    <w:name w:val="列出段落1"/>
    <w:basedOn w:val="a"/>
    <w:uiPriority w:val="34"/>
    <w:qFormat/>
  </w:style>
  <w:style w:type="paragraph" w:customStyle="1" w:styleId="paragraphindent">
    <w:name w:val="paragraphindent"/>
    <w:basedOn w:val="a"/>
    <w:qFormat/>
    <w:pPr>
      <w:widowControl/>
      <w:spacing w:before="100" w:beforeAutospacing="1" w:after="100" w:afterAutospacing="1"/>
    </w:pPr>
    <w:rPr>
      <w:rFonts w:ascii="宋体" w:hAnsi="宋体" w:cs="宋体"/>
      <w:kern w:val="0"/>
      <w:sz w:val="24"/>
    </w:rPr>
  </w:style>
  <w:style w:type="paragraph" w:customStyle="1" w:styleId="FA">
    <w:name w:val="FA正文"/>
    <w:basedOn w:val="a"/>
    <w:link w:val="FAChar"/>
    <w:qFormat/>
    <w:pPr>
      <w:tabs>
        <w:tab w:val="left" w:pos="3375"/>
      </w:tabs>
      <w:ind w:firstLine="520"/>
    </w:pPr>
    <w:rPr>
      <w:rFonts w:ascii="宋体" w:hAnsi="宋体"/>
      <w:spacing w:val="10"/>
      <w:sz w:val="24"/>
    </w:rPr>
  </w:style>
  <w:style w:type="paragraph" w:customStyle="1" w:styleId="14black">
    <w:name w:val="14_black"/>
    <w:basedOn w:val="a"/>
    <w:qFormat/>
    <w:pPr>
      <w:widowControl/>
      <w:spacing w:before="100" w:beforeAutospacing="1" w:after="100" w:afterAutospacing="1"/>
    </w:pPr>
    <w:rPr>
      <w:rFonts w:ascii="宋体" w:hAnsi="宋体" w:cs="宋体"/>
      <w:color w:val="000000"/>
      <w:kern w:val="0"/>
      <w:sz w:val="23"/>
      <w:szCs w:val="23"/>
    </w:rPr>
  </w:style>
  <w:style w:type="paragraph" w:customStyle="1" w:styleId="af9">
    <w:name w:val="È±Ê¡ÎÄ±¾"/>
    <w:basedOn w:val="a"/>
    <w:qFormat/>
    <w:pPr>
      <w:widowControl/>
      <w:overflowPunct w:val="0"/>
      <w:autoSpaceDE w:val="0"/>
      <w:autoSpaceDN w:val="0"/>
      <w:adjustRightInd w:val="0"/>
      <w:textAlignment w:val="baseline"/>
    </w:pPr>
    <w:rPr>
      <w:kern w:val="0"/>
      <w:sz w:val="24"/>
      <w:szCs w:val="20"/>
    </w:rPr>
  </w:style>
  <w:style w:type="paragraph" w:customStyle="1" w:styleId="24">
    <w:name w:val="样式2"/>
    <w:basedOn w:val="a"/>
    <w:link w:val="2Char2"/>
    <w:qFormat/>
    <w:pPr>
      <w:spacing w:before="120" w:after="120"/>
      <w:outlineLvl w:val="1"/>
    </w:pPr>
    <w:rPr>
      <w:b/>
      <w:sz w:val="30"/>
    </w:rPr>
  </w:style>
  <w:style w:type="paragraph" w:customStyle="1" w:styleId="33">
    <w:name w:val="样式3"/>
    <w:basedOn w:val="ad"/>
    <w:link w:val="3Char2"/>
    <w:qFormat/>
    <w:pPr>
      <w:ind w:firstLine="360"/>
    </w:pPr>
  </w:style>
  <w:style w:type="paragraph" w:customStyle="1" w:styleId="42">
    <w:name w:val="样式4"/>
    <w:basedOn w:val="33"/>
    <w:link w:val="4Char1"/>
    <w:qFormat/>
  </w:style>
  <w:style w:type="paragraph" w:customStyle="1" w:styleId="51">
    <w:name w:val="样式5"/>
    <w:basedOn w:val="ad"/>
    <w:link w:val="5Char0"/>
    <w:qFormat/>
    <w:pPr>
      <w:ind w:firstLine="360"/>
    </w:pPr>
  </w:style>
  <w:style w:type="paragraph" w:customStyle="1" w:styleId="61">
    <w:name w:val="样式6"/>
    <w:basedOn w:val="ad"/>
    <w:link w:val="6Char0"/>
    <w:qFormat/>
    <w:pPr>
      <w:ind w:firstLine="360"/>
    </w:pPr>
  </w:style>
  <w:style w:type="paragraph" w:customStyle="1" w:styleId="71">
    <w:name w:val="样式7"/>
    <w:basedOn w:val="3"/>
    <w:link w:val="7Char0"/>
    <w:qFormat/>
    <w:pPr>
      <w:jc w:val="both"/>
    </w:pPr>
  </w:style>
  <w:style w:type="paragraph" w:customStyle="1" w:styleId="81">
    <w:name w:val="样式8"/>
    <w:basedOn w:val="ac"/>
    <w:link w:val="8Char0"/>
    <w:qFormat/>
    <w:pPr>
      <w:ind w:firstLineChars="0" w:firstLine="0"/>
      <w:jc w:val="left"/>
    </w:pPr>
  </w:style>
  <w:style w:type="paragraph" w:customStyle="1" w:styleId="91">
    <w:name w:val="样式9"/>
    <w:basedOn w:val="81"/>
    <w:link w:val="9Char0"/>
    <w:qFormat/>
    <w:pPr>
      <w:jc w:val="center"/>
    </w:pPr>
  </w:style>
  <w:style w:type="paragraph" w:customStyle="1" w:styleId="100">
    <w:name w:val="样式10"/>
    <w:basedOn w:val="91"/>
    <w:link w:val="10Char"/>
    <w:qFormat/>
    <w:pPr>
      <w:pBdr>
        <w:top w:val="single" w:sz="24" w:space="1" w:color="76923C"/>
      </w:pBdr>
    </w:pPr>
  </w:style>
  <w:style w:type="paragraph" w:customStyle="1" w:styleId="110">
    <w:name w:val="样式11"/>
    <w:basedOn w:val="100"/>
    <w:link w:val="11Char"/>
    <w:qFormat/>
    <w:pPr>
      <w:pBdr>
        <w:top w:val="none" w:sz="0" w:space="0" w:color="auto"/>
      </w:pBdr>
    </w:pPr>
  </w:style>
  <w:style w:type="paragraph" w:customStyle="1" w:styleId="120">
    <w:name w:val="样式12"/>
    <w:basedOn w:val="110"/>
    <w:link w:val="12Char"/>
    <w:qFormat/>
  </w:style>
  <w:style w:type="paragraph" w:customStyle="1" w:styleId="130">
    <w:name w:val="样式13"/>
    <w:basedOn w:val="71"/>
    <w:link w:val="13Char"/>
    <w:qFormat/>
  </w:style>
  <w:style w:type="paragraph" w:customStyle="1" w:styleId="25">
    <w:name w:val="2"/>
    <w:basedOn w:val="a"/>
    <w:link w:val="2Char3"/>
    <w:qFormat/>
    <w:pPr>
      <w:autoSpaceDE w:val="0"/>
      <w:autoSpaceDN w:val="0"/>
      <w:adjustRightInd w:val="0"/>
      <w:ind w:firstLineChars="0" w:firstLine="0"/>
      <w:jc w:val="center"/>
    </w:pPr>
    <w:rPr>
      <w:spacing w:val="4"/>
    </w:rPr>
  </w:style>
  <w:style w:type="paragraph" w:customStyle="1" w:styleId="14">
    <w:name w:val="1"/>
    <w:basedOn w:val="a"/>
    <w:link w:val="1Char0"/>
    <w:qFormat/>
    <w:pPr>
      <w:ind w:firstLineChars="0" w:firstLine="0"/>
    </w:pPr>
  </w:style>
  <w:style w:type="paragraph" w:customStyle="1" w:styleId="afa">
    <w:name w:val="飞越型"/>
    <w:qFormat/>
    <w:pPr>
      <w:spacing w:after="200" w:line="276" w:lineRule="auto"/>
    </w:pPr>
    <w:rPr>
      <w:rFonts w:ascii="Calibri" w:hAnsi="Calibri" w:cs="黑体"/>
      <w:sz w:val="22"/>
      <w:szCs w:val="22"/>
    </w:rPr>
  </w:style>
  <w:style w:type="paragraph" w:customStyle="1" w:styleId="15">
    <w:name w:val="无间隔1"/>
    <w:uiPriority w:val="1"/>
    <w:qFormat/>
    <w:pPr>
      <w:widowControl w:val="0"/>
      <w:ind w:firstLineChars="200" w:firstLine="420"/>
    </w:pPr>
    <w:rPr>
      <w:kern w:val="2"/>
      <w:sz w:val="21"/>
      <w:szCs w:val="24"/>
    </w:rPr>
  </w:style>
  <w:style w:type="character" w:customStyle="1" w:styleId="5Char">
    <w:name w:val="标题 5 Char"/>
    <w:basedOn w:val="a0"/>
    <w:link w:val="5"/>
    <w:qFormat/>
    <w:rPr>
      <w:b/>
      <w:bCs/>
      <w:kern w:val="2"/>
      <w:sz w:val="28"/>
      <w:szCs w:val="28"/>
    </w:rPr>
  </w:style>
  <w:style w:type="character" w:customStyle="1" w:styleId="Char8">
    <w:name w:val="页眉 Char"/>
    <w:basedOn w:val="a0"/>
    <w:link w:val="ad"/>
    <w:uiPriority w:val="99"/>
    <w:qFormat/>
    <w:rPr>
      <w:kern w:val="2"/>
      <w:sz w:val="18"/>
      <w:szCs w:val="18"/>
    </w:rPr>
  </w:style>
  <w:style w:type="character" w:customStyle="1" w:styleId="6Char">
    <w:name w:val="标题 6 Char"/>
    <w:basedOn w:val="a0"/>
    <w:link w:val="6"/>
    <w:qFormat/>
    <w:rPr>
      <w:b/>
      <w:bCs/>
      <w:kern w:val="2"/>
      <w:sz w:val="30"/>
      <w:szCs w:val="18"/>
    </w:rPr>
  </w:style>
  <w:style w:type="character" w:customStyle="1" w:styleId="Char9">
    <w:name w:val="标题 Char"/>
    <w:basedOn w:val="a0"/>
    <w:link w:val="af0"/>
    <w:qFormat/>
    <w:rPr>
      <w:rFonts w:ascii="Arial" w:hAnsi="Arial" w:cs="Arial"/>
      <w:b/>
      <w:bCs/>
      <w:kern w:val="2"/>
      <w:sz w:val="32"/>
      <w:szCs w:val="32"/>
    </w:rPr>
  </w:style>
  <w:style w:type="character" w:customStyle="1" w:styleId="7Char">
    <w:name w:val="标题 7 Char"/>
    <w:basedOn w:val="a0"/>
    <w:link w:val="7"/>
    <w:qFormat/>
    <w:rPr>
      <w:b/>
      <w:bCs/>
      <w:kern w:val="2"/>
      <w:sz w:val="30"/>
      <w:szCs w:val="18"/>
    </w:rPr>
  </w:style>
  <w:style w:type="character" w:customStyle="1" w:styleId="8Char">
    <w:name w:val="标题 8 Char"/>
    <w:basedOn w:val="a0"/>
    <w:link w:val="8"/>
    <w:qFormat/>
    <w:rPr>
      <w:b/>
      <w:bCs/>
      <w:kern w:val="2"/>
      <w:sz w:val="30"/>
      <w:szCs w:val="18"/>
    </w:rPr>
  </w:style>
  <w:style w:type="character" w:customStyle="1" w:styleId="2Char0">
    <w:name w:val="正文文本缩进 2 Char"/>
    <w:basedOn w:val="a0"/>
    <w:link w:val="21"/>
    <w:qFormat/>
    <w:rPr>
      <w:kern w:val="2"/>
      <w:sz w:val="21"/>
      <w:szCs w:val="24"/>
    </w:rPr>
  </w:style>
  <w:style w:type="character" w:customStyle="1" w:styleId="9Char">
    <w:name w:val="标题 9 Char"/>
    <w:basedOn w:val="a0"/>
    <w:link w:val="9"/>
    <w:qFormat/>
    <w:rPr>
      <w:b/>
      <w:bCs/>
      <w:kern w:val="2"/>
      <w:sz w:val="30"/>
      <w:szCs w:val="18"/>
    </w:rPr>
  </w:style>
  <w:style w:type="character" w:customStyle="1" w:styleId="large1">
    <w:name w:val="large1"/>
    <w:basedOn w:val="a0"/>
    <w:qFormat/>
    <w:rPr>
      <w:rFonts w:ascii="宋体" w:eastAsia="宋体" w:hAnsi="宋体" w:hint="eastAsia"/>
      <w:sz w:val="22"/>
      <w:szCs w:val="22"/>
    </w:rPr>
  </w:style>
  <w:style w:type="character" w:customStyle="1" w:styleId="Char3">
    <w:name w:val="正文文本缩进 Char"/>
    <w:basedOn w:val="a0"/>
    <w:link w:val="a8"/>
    <w:qFormat/>
    <w:rPr>
      <w:kern w:val="2"/>
      <w:sz w:val="21"/>
      <w:szCs w:val="24"/>
    </w:rPr>
  </w:style>
  <w:style w:type="character" w:customStyle="1" w:styleId="Char4">
    <w:name w:val="纯文本 Char"/>
    <w:basedOn w:val="a0"/>
    <w:link w:val="a9"/>
    <w:qFormat/>
    <w:rPr>
      <w:rFonts w:ascii="宋体" w:hAnsi="Courier New"/>
      <w:kern w:val="2"/>
      <w:sz w:val="21"/>
    </w:rPr>
  </w:style>
  <w:style w:type="character" w:customStyle="1" w:styleId="2Char">
    <w:name w:val="标题 2 Char"/>
    <w:basedOn w:val="a0"/>
    <w:link w:val="2"/>
    <w:qFormat/>
    <w:rPr>
      <w:b/>
      <w:bCs/>
      <w:kern w:val="2"/>
      <w:sz w:val="30"/>
      <w:szCs w:val="32"/>
    </w:rPr>
  </w:style>
  <w:style w:type="character" w:customStyle="1" w:styleId="3Char">
    <w:name w:val="标题 3 Char"/>
    <w:basedOn w:val="a0"/>
    <w:link w:val="3"/>
    <w:qFormat/>
    <w:rPr>
      <w:b/>
      <w:bCs/>
      <w:kern w:val="2"/>
      <w:sz w:val="28"/>
      <w:szCs w:val="18"/>
    </w:rPr>
  </w:style>
  <w:style w:type="character" w:customStyle="1" w:styleId="Char7">
    <w:name w:val="页脚 Char"/>
    <w:basedOn w:val="a0"/>
    <w:link w:val="ac"/>
    <w:uiPriority w:val="99"/>
    <w:qFormat/>
    <w:rPr>
      <w:kern w:val="2"/>
      <w:sz w:val="18"/>
      <w:szCs w:val="18"/>
    </w:rPr>
  </w:style>
  <w:style w:type="character" w:customStyle="1" w:styleId="Char6">
    <w:name w:val="批注框文本 Char"/>
    <w:basedOn w:val="a0"/>
    <w:link w:val="ab"/>
    <w:qFormat/>
    <w:rPr>
      <w:kern w:val="2"/>
      <w:sz w:val="18"/>
      <w:szCs w:val="18"/>
    </w:rPr>
  </w:style>
  <w:style w:type="character" w:customStyle="1" w:styleId="Char2">
    <w:name w:val="批注文字 Char"/>
    <w:basedOn w:val="a0"/>
    <w:link w:val="a7"/>
    <w:qFormat/>
    <w:rPr>
      <w:kern w:val="2"/>
      <w:sz w:val="21"/>
      <w:szCs w:val="24"/>
    </w:rPr>
  </w:style>
  <w:style w:type="character" w:customStyle="1" w:styleId="14black1">
    <w:name w:val="14_black1"/>
    <w:basedOn w:val="a0"/>
    <w:qFormat/>
    <w:rPr>
      <w:color w:val="000000"/>
      <w:sz w:val="23"/>
      <w:szCs w:val="23"/>
    </w:rPr>
  </w:style>
  <w:style w:type="character" w:customStyle="1" w:styleId="1Char">
    <w:name w:val="标题 1 Char"/>
    <w:basedOn w:val="a0"/>
    <w:link w:val="1"/>
    <w:qFormat/>
    <w:rPr>
      <w:b/>
      <w:bCs/>
      <w:kern w:val="44"/>
      <w:sz w:val="32"/>
      <w:szCs w:val="28"/>
    </w:rPr>
  </w:style>
  <w:style w:type="character" w:customStyle="1" w:styleId="Char">
    <w:name w:val="正文首行缩进 Char"/>
    <w:basedOn w:val="Char0"/>
    <w:link w:val="a3"/>
    <w:qFormat/>
    <w:rPr>
      <w:kern w:val="2"/>
      <w:sz w:val="21"/>
      <w:szCs w:val="24"/>
    </w:rPr>
  </w:style>
  <w:style w:type="character" w:customStyle="1" w:styleId="Char0">
    <w:name w:val="正文文本 Char"/>
    <w:basedOn w:val="a0"/>
    <w:link w:val="a4"/>
    <w:qFormat/>
    <w:rPr>
      <w:kern w:val="2"/>
      <w:sz w:val="21"/>
      <w:szCs w:val="24"/>
    </w:rPr>
  </w:style>
  <w:style w:type="character" w:customStyle="1" w:styleId="f141">
    <w:name w:val="f141"/>
    <w:basedOn w:val="a0"/>
    <w:qFormat/>
    <w:rPr>
      <w:sz w:val="21"/>
      <w:szCs w:val="21"/>
    </w:rPr>
  </w:style>
  <w:style w:type="character" w:customStyle="1" w:styleId="4Char">
    <w:name w:val="标题 4 Char"/>
    <w:basedOn w:val="a0"/>
    <w:link w:val="4"/>
    <w:qFormat/>
    <w:rPr>
      <w:rFonts w:hAnsi="Arial"/>
      <w:b/>
      <w:bCs/>
      <w:kern w:val="2"/>
      <w:sz w:val="24"/>
      <w:szCs w:val="28"/>
    </w:rPr>
  </w:style>
  <w:style w:type="character" w:customStyle="1" w:styleId="3Char1">
    <w:name w:val="正文文本缩进 3 Char"/>
    <w:basedOn w:val="a0"/>
    <w:link w:val="32"/>
    <w:qFormat/>
    <w:rPr>
      <w:kern w:val="2"/>
      <w:sz w:val="16"/>
      <w:szCs w:val="16"/>
    </w:rPr>
  </w:style>
  <w:style w:type="character" w:customStyle="1" w:styleId="Char1">
    <w:name w:val="文档结构图 Char"/>
    <w:basedOn w:val="a0"/>
    <w:link w:val="a6"/>
    <w:qFormat/>
    <w:rPr>
      <w:rFonts w:ascii="宋体"/>
      <w:kern w:val="2"/>
      <w:sz w:val="18"/>
      <w:szCs w:val="18"/>
    </w:rPr>
  </w:style>
  <w:style w:type="character" w:customStyle="1" w:styleId="FAChar">
    <w:name w:val="FA正文 Char"/>
    <w:basedOn w:val="a0"/>
    <w:link w:val="FA"/>
    <w:qFormat/>
    <w:rPr>
      <w:rFonts w:ascii="宋体" w:hAnsi="宋体"/>
      <w:spacing w:val="10"/>
      <w:kern w:val="2"/>
      <w:sz w:val="24"/>
      <w:szCs w:val="24"/>
    </w:rPr>
  </w:style>
  <w:style w:type="character" w:customStyle="1" w:styleId="3Char0">
    <w:name w:val="正文文本 3 Char"/>
    <w:basedOn w:val="a0"/>
    <w:link w:val="30"/>
    <w:qFormat/>
    <w:rPr>
      <w:kern w:val="2"/>
      <w:sz w:val="16"/>
      <w:szCs w:val="16"/>
    </w:rPr>
  </w:style>
  <w:style w:type="character" w:customStyle="1" w:styleId="2Char1">
    <w:name w:val="正文文本 2 Char"/>
    <w:basedOn w:val="a0"/>
    <w:link w:val="23"/>
    <w:qFormat/>
    <w:rPr>
      <w:kern w:val="2"/>
      <w:sz w:val="21"/>
      <w:szCs w:val="24"/>
    </w:rPr>
  </w:style>
  <w:style w:type="character" w:customStyle="1" w:styleId="IndentNormalChar">
    <w:name w:val="Indent Normal Char"/>
    <w:basedOn w:val="a0"/>
    <w:qFormat/>
    <w:rPr>
      <w:rFonts w:eastAsia="宋体"/>
      <w:kern w:val="2"/>
      <w:sz w:val="21"/>
      <w:szCs w:val="24"/>
      <w:lang w:val="en-US" w:eastAsia="zh-CN" w:bidi="ar-SA"/>
    </w:rPr>
  </w:style>
  <w:style w:type="character" w:customStyle="1" w:styleId="Char5">
    <w:name w:val="日期 Char"/>
    <w:basedOn w:val="a0"/>
    <w:link w:val="aa"/>
    <w:qFormat/>
    <w:rPr>
      <w:kern w:val="2"/>
      <w:sz w:val="21"/>
      <w:szCs w:val="24"/>
    </w:rPr>
  </w:style>
  <w:style w:type="character" w:customStyle="1" w:styleId="p11b1">
    <w:name w:val="p11b1"/>
    <w:basedOn w:val="a0"/>
    <w:qFormat/>
    <w:rPr>
      <w:color w:val="000000"/>
      <w:spacing w:val="320"/>
      <w:sz w:val="20"/>
      <w:szCs w:val="20"/>
      <w:u w:val="none"/>
    </w:rPr>
  </w:style>
  <w:style w:type="character" w:customStyle="1" w:styleId="2Char2">
    <w:name w:val="样式2 Char"/>
    <w:basedOn w:val="a0"/>
    <w:link w:val="24"/>
    <w:qFormat/>
    <w:rPr>
      <w:b/>
      <w:kern w:val="2"/>
      <w:sz w:val="30"/>
      <w:szCs w:val="24"/>
    </w:rPr>
  </w:style>
  <w:style w:type="character" w:customStyle="1" w:styleId="3Char2">
    <w:name w:val="样式3 Char"/>
    <w:basedOn w:val="Char8"/>
    <w:link w:val="33"/>
    <w:qFormat/>
    <w:rPr>
      <w:kern w:val="2"/>
      <w:sz w:val="18"/>
      <w:szCs w:val="18"/>
    </w:rPr>
  </w:style>
  <w:style w:type="character" w:customStyle="1" w:styleId="4Char1">
    <w:name w:val="样式4 Char1"/>
    <w:basedOn w:val="3Char2"/>
    <w:link w:val="42"/>
    <w:qFormat/>
    <w:rPr>
      <w:kern w:val="2"/>
      <w:sz w:val="18"/>
      <w:szCs w:val="18"/>
    </w:rPr>
  </w:style>
  <w:style w:type="character" w:customStyle="1" w:styleId="5Char0">
    <w:name w:val="样式5 Char"/>
    <w:basedOn w:val="Char8"/>
    <w:link w:val="51"/>
    <w:qFormat/>
    <w:rPr>
      <w:kern w:val="2"/>
      <w:sz w:val="18"/>
      <w:szCs w:val="18"/>
    </w:rPr>
  </w:style>
  <w:style w:type="character" w:customStyle="1" w:styleId="6Char0">
    <w:name w:val="样式6 Char"/>
    <w:basedOn w:val="Char8"/>
    <w:link w:val="61"/>
    <w:qFormat/>
    <w:rPr>
      <w:kern w:val="2"/>
      <w:sz w:val="18"/>
      <w:szCs w:val="18"/>
    </w:rPr>
  </w:style>
  <w:style w:type="character" w:customStyle="1" w:styleId="7Char0">
    <w:name w:val="样式7 Char"/>
    <w:basedOn w:val="3Char"/>
    <w:link w:val="71"/>
    <w:qFormat/>
    <w:rPr>
      <w:b/>
      <w:bCs/>
      <w:kern w:val="2"/>
      <w:sz w:val="28"/>
      <w:szCs w:val="18"/>
    </w:rPr>
  </w:style>
  <w:style w:type="character" w:customStyle="1" w:styleId="8Char0">
    <w:name w:val="样式8 Char"/>
    <w:basedOn w:val="Char7"/>
    <w:link w:val="81"/>
    <w:qFormat/>
    <w:rPr>
      <w:kern w:val="2"/>
      <w:sz w:val="18"/>
      <w:szCs w:val="18"/>
    </w:rPr>
  </w:style>
  <w:style w:type="character" w:customStyle="1" w:styleId="9Char0">
    <w:name w:val="样式9 Char"/>
    <w:basedOn w:val="8Char0"/>
    <w:link w:val="91"/>
    <w:qFormat/>
    <w:rPr>
      <w:kern w:val="2"/>
      <w:sz w:val="18"/>
      <w:szCs w:val="18"/>
    </w:rPr>
  </w:style>
  <w:style w:type="character" w:customStyle="1" w:styleId="10Char">
    <w:name w:val="样式10 Char"/>
    <w:basedOn w:val="9Char0"/>
    <w:link w:val="100"/>
    <w:qFormat/>
    <w:rPr>
      <w:kern w:val="2"/>
      <w:sz w:val="18"/>
      <w:szCs w:val="18"/>
    </w:rPr>
  </w:style>
  <w:style w:type="character" w:customStyle="1" w:styleId="11Char">
    <w:name w:val="样式11 Char"/>
    <w:basedOn w:val="10Char"/>
    <w:link w:val="110"/>
    <w:qFormat/>
    <w:rPr>
      <w:kern w:val="2"/>
      <w:sz w:val="18"/>
      <w:szCs w:val="18"/>
    </w:rPr>
  </w:style>
  <w:style w:type="character" w:customStyle="1" w:styleId="12Char">
    <w:name w:val="样式12 Char"/>
    <w:basedOn w:val="11Char"/>
    <w:link w:val="120"/>
    <w:qFormat/>
    <w:rPr>
      <w:kern w:val="2"/>
      <w:sz w:val="18"/>
      <w:szCs w:val="18"/>
    </w:rPr>
  </w:style>
  <w:style w:type="character" w:customStyle="1" w:styleId="13Char">
    <w:name w:val="样式13 Char"/>
    <w:basedOn w:val="7Char0"/>
    <w:link w:val="130"/>
    <w:qFormat/>
    <w:rPr>
      <w:b/>
      <w:bCs/>
      <w:kern w:val="2"/>
      <w:sz w:val="28"/>
      <w:szCs w:val="18"/>
    </w:rPr>
  </w:style>
  <w:style w:type="character" w:customStyle="1" w:styleId="2Char3">
    <w:name w:val="2 Char"/>
    <w:basedOn w:val="a0"/>
    <w:link w:val="25"/>
    <w:qFormat/>
    <w:rPr>
      <w:spacing w:val="4"/>
      <w:kern w:val="2"/>
      <w:sz w:val="21"/>
      <w:szCs w:val="24"/>
    </w:rPr>
  </w:style>
  <w:style w:type="character" w:customStyle="1" w:styleId="1Char0">
    <w:name w:val="1 Char"/>
    <w:basedOn w:val="a0"/>
    <w:link w:val="14"/>
    <w:qFormat/>
    <w:rPr>
      <w:kern w:val="2"/>
      <w:sz w:val="21"/>
      <w:szCs w:val="24"/>
    </w:rPr>
  </w:style>
  <w:style w:type="paragraph" w:customStyle="1" w:styleId="26">
    <w:name w:val="列出段落2"/>
    <w:basedOn w:val="a"/>
    <w:uiPriority w:val="34"/>
    <w:qFormat/>
    <w:pPr>
      <w:spacing w:line="240" w:lineRule="auto"/>
      <w:jc w:val="both"/>
    </w:pPr>
    <w:rPr>
      <w:rFonts w:ascii="Calibri" w:hAnsi="Calibri"/>
      <w:szCs w:val="22"/>
    </w:rPr>
  </w:style>
  <w:style w:type="paragraph" w:styleId="afb">
    <w:name w:val="List Paragraph"/>
    <w:basedOn w:val="a"/>
    <w:uiPriority w:val="34"/>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unhideWhenUsed="1" w:qFormat="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unhideWhenUsed="1" w:qFormat="1"/>
    <w:lsdException w:name="HTML Variable" w:unhideWhenUsed="1" w:qFormat="1"/>
    <w:lsdException w:name="Normal Table"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420"/>
    </w:pPr>
    <w:rPr>
      <w:kern w:val="2"/>
      <w:sz w:val="21"/>
      <w:szCs w:val="24"/>
    </w:rPr>
  </w:style>
  <w:style w:type="paragraph" w:styleId="1">
    <w:name w:val="heading 1"/>
    <w:basedOn w:val="a"/>
    <w:next w:val="a"/>
    <w:link w:val="1Char"/>
    <w:qFormat/>
    <w:pPr>
      <w:keepNext/>
      <w:keepLines/>
      <w:numPr>
        <w:numId w:val="1"/>
      </w:numPr>
      <w:tabs>
        <w:tab w:val="left" w:pos="425"/>
      </w:tabs>
      <w:spacing w:before="120" w:after="120"/>
      <w:ind w:firstLineChars="0"/>
      <w:outlineLvl w:val="0"/>
    </w:pPr>
    <w:rPr>
      <w:b/>
      <w:bCs/>
      <w:kern w:val="44"/>
      <w:sz w:val="32"/>
      <w:szCs w:val="28"/>
    </w:rPr>
  </w:style>
  <w:style w:type="paragraph" w:styleId="2">
    <w:name w:val="heading 2"/>
    <w:basedOn w:val="a"/>
    <w:next w:val="a"/>
    <w:link w:val="2Char"/>
    <w:qFormat/>
    <w:pPr>
      <w:keepNext/>
      <w:keepLines/>
      <w:numPr>
        <w:ilvl w:val="1"/>
        <w:numId w:val="1"/>
      </w:numPr>
      <w:tabs>
        <w:tab w:val="left" w:pos="567"/>
      </w:tabs>
      <w:spacing w:before="120" w:after="120"/>
      <w:ind w:firstLineChars="0" w:firstLine="0"/>
      <w:outlineLvl w:val="1"/>
    </w:pPr>
    <w:rPr>
      <w:b/>
      <w:bCs/>
      <w:sz w:val="30"/>
      <w:szCs w:val="32"/>
    </w:rPr>
  </w:style>
  <w:style w:type="paragraph" w:styleId="3">
    <w:name w:val="heading 3"/>
    <w:basedOn w:val="a"/>
    <w:next w:val="a"/>
    <w:link w:val="3Char"/>
    <w:qFormat/>
    <w:pPr>
      <w:keepNext/>
      <w:keepLines/>
      <w:numPr>
        <w:ilvl w:val="2"/>
        <w:numId w:val="1"/>
      </w:numPr>
      <w:tabs>
        <w:tab w:val="left" w:pos="567"/>
      </w:tabs>
      <w:spacing w:before="120" w:after="120"/>
      <w:ind w:firstLineChars="0" w:firstLine="0"/>
      <w:outlineLvl w:val="2"/>
    </w:pPr>
    <w:rPr>
      <w:b/>
      <w:bCs/>
      <w:sz w:val="28"/>
      <w:szCs w:val="18"/>
    </w:rPr>
  </w:style>
  <w:style w:type="paragraph" w:styleId="4">
    <w:name w:val="heading 4"/>
    <w:basedOn w:val="a"/>
    <w:next w:val="a"/>
    <w:link w:val="4Char"/>
    <w:qFormat/>
    <w:pPr>
      <w:keepNext/>
      <w:keepLines/>
      <w:numPr>
        <w:ilvl w:val="3"/>
        <w:numId w:val="1"/>
      </w:numPr>
      <w:tabs>
        <w:tab w:val="left" w:pos="504"/>
      </w:tabs>
      <w:spacing w:before="120" w:after="120"/>
      <w:ind w:firstLineChars="0" w:firstLine="0"/>
      <w:outlineLvl w:val="3"/>
    </w:pPr>
    <w:rPr>
      <w:rFonts w:hAnsi="Arial"/>
      <w:b/>
      <w:bCs/>
      <w:sz w:val="24"/>
      <w:szCs w:val="28"/>
    </w:rPr>
  </w:style>
  <w:style w:type="paragraph" w:styleId="5">
    <w:name w:val="heading 5"/>
    <w:basedOn w:val="a"/>
    <w:next w:val="a"/>
    <w:link w:val="5Char"/>
    <w:qFormat/>
    <w:pPr>
      <w:keepNext/>
      <w:keepLines/>
      <w:numPr>
        <w:ilvl w:val="4"/>
        <w:numId w:val="1"/>
      </w:numPr>
      <w:spacing w:before="280" w:after="290" w:line="372" w:lineRule="auto"/>
      <w:ind w:firstLineChars="0" w:firstLine="0"/>
      <w:outlineLvl w:val="4"/>
    </w:pPr>
    <w:rPr>
      <w:b/>
      <w:bCs/>
      <w:sz w:val="28"/>
      <w:szCs w:val="28"/>
    </w:rPr>
  </w:style>
  <w:style w:type="paragraph" w:styleId="6">
    <w:name w:val="heading 6"/>
    <w:basedOn w:val="5"/>
    <w:next w:val="a"/>
    <w:link w:val="6Char"/>
    <w:qFormat/>
    <w:pPr>
      <w:numPr>
        <w:numId w:val="0"/>
      </w:numPr>
      <w:tabs>
        <w:tab w:val="left" w:pos="1440"/>
      </w:tabs>
      <w:spacing w:before="260" w:after="260" w:line="360" w:lineRule="auto"/>
      <w:outlineLvl w:val="5"/>
    </w:pPr>
    <w:rPr>
      <w:sz w:val="30"/>
      <w:szCs w:val="18"/>
    </w:rPr>
  </w:style>
  <w:style w:type="paragraph" w:styleId="7">
    <w:name w:val="heading 7"/>
    <w:basedOn w:val="6"/>
    <w:next w:val="a"/>
    <w:link w:val="7Char"/>
    <w:qFormat/>
    <w:pPr>
      <w:tabs>
        <w:tab w:val="clear" w:pos="1440"/>
        <w:tab w:val="left" w:pos="1800"/>
      </w:tabs>
      <w:outlineLvl w:val="6"/>
    </w:pPr>
  </w:style>
  <w:style w:type="paragraph" w:styleId="8">
    <w:name w:val="heading 8"/>
    <w:basedOn w:val="7"/>
    <w:next w:val="a"/>
    <w:link w:val="8Char"/>
    <w:qFormat/>
    <w:pPr>
      <w:outlineLvl w:val="7"/>
    </w:pPr>
  </w:style>
  <w:style w:type="paragraph" w:styleId="9">
    <w:name w:val="heading 9"/>
    <w:basedOn w:val="8"/>
    <w:next w:val="a"/>
    <w:link w:val="9Char"/>
    <w:qFormat/>
    <w:pPr>
      <w:tabs>
        <w:tab w:val="clear" w:pos="1800"/>
        <w:tab w:val="left" w:pos="216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ind w:left="1260"/>
    </w:pPr>
    <w:rPr>
      <w:rFonts w:ascii="Calibri" w:hAnsi="Calibri" w:cs="Calibri"/>
      <w:sz w:val="18"/>
      <w:szCs w:val="18"/>
    </w:rPr>
  </w:style>
  <w:style w:type="paragraph" w:styleId="a3">
    <w:name w:val="Body Text First Indent"/>
    <w:basedOn w:val="a4"/>
    <w:link w:val="Char"/>
    <w:qFormat/>
    <w:pPr>
      <w:ind w:firstLineChars="100" w:firstLine="100"/>
    </w:pPr>
  </w:style>
  <w:style w:type="paragraph" w:styleId="a4">
    <w:name w:val="Body Text"/>
    <w:basedOn w:val="a"/>
    <w:link w:val="Char0"/>
    <w:qFormat/>
    <w:pPr>
      <w:spacing w:after="120"/>
    </w:pPr>
  </w:style>
  <w:style w:type="paragraph" w:styleId="20">
    <w:name w:val="List Number 2"/>
    <w:basedOn w:val="a"/>
    <w:qFormat/>
    <w:pPr>
      <w:tabs>
        <w:tab w:val="left" w:pos="567"/>
      </w:tabs>
      <w:adjustRightInd w:val="0"/>
      <w:spacing w:line="300" w:lineRule="auto"/>
      <w:ind w:left="425" w:hanging="425"/>
      <w:textAlignment w:val="baseline"/>
    </w:pPr>
    <w:rPr>
      <w:kern w:val="0"/>
      <w:sz w:val="28"/>
      <w:szCs w:val="20"/>
    </w:rPr>
  </w:style>
  <w:style w:type="paragraph" w:styleId="a5">
    <w:name w:val="Normal Indent"/>
    <w:basedOn w:val="a"/>
    <w:qFormat/>
    <w:pPr>
      <w:tabs>
        <w:tab w:val="left" w:pos="720"/>
      </w:tabs>
      <w:spacing w:before="60" w:after="60"/>
      <w:ind w:firstLine="480"/>
    </w:pPr>
    <w:rPr>
      <w:sz w:val="24"/>
      <w:szCs w:val="20"/>
    </w:rPr>
  </w:style>
  <w:style w:type="paragraph" w:styleId="a6">
    <w:name w:val="Document Map"/>
    <w:basedOn w:val="a"/>
    <w:link w:val="Char1"/>
    <w:qFormat/>
    <w:rPr>
      <w:rFonts w:ascii="宋体"/>
      <w:sz w:val="18"/>
      <w:szCs w:val="18"/>
    </w:rPr>
  </w:style>
  <w:style w:type="paragraph" w:styleId="a7">
    <w:name w:val="annotation text"/>
    <w:basedOn w:val="a"/>
    <w:link w:val="Char2"/>
    <w:qFormat/>
  </w:style>
  <w:style w:type="paragraph" w:styleId="30">
    <w:name w:val="Body Text 3"/>
    <w:basedOn w:val="a"/>
    <w:link w:val="3Char0"/>
    <w:qFormat/>
    <w:pPr>
      <w:spacing w:after="120"/>
    </w:pPr>
    <w:rPr>
      <w:sz w:val="16"/>
      <w:szCs w:val="16"/>
    </w:rPr>
  </w:style>
  <w:style w:type="paragraph" w:styleId="a8">
    <w:name w:val="Body Text Indent"/>
    <w:basedOn w:val="a"/>
    <w:link w:val="Char3"/>
    <w:qFormat/>
    <w:pPr>
      <w:spacing w:after="120"/>
      <w:ind w:leftChars="200" w:left="420"/>
    </w:pPr>
  </w:style>
  <w:style w:type="paragraph" w:styleId="50">
    <w:name w:val="toc 5"/>
    <w:basedOn w:val="a"/>
    <w:next w:val="a"/>
    <w:uiPriority w:val="39"/>
    <w:qFormat/>
    <w:pPr>
      <w:spacing w:line="240" w:lineRule="auto"/>
      <w:ind w:firstLineChars="800" w:firstLine="800"/>
    </w:pPr>
    <w:rPr>
      <w:rFonts w:cs="Calibri"/>
      <w:szCs w:val="18"/>
    </w:rPr>
  </w:style>
  <w:style w:type="paragraph" w:styleId="31">
    <w:name w:val="toc 3"/>
    <w:basedOn w:val="a"/>
    <w:next w:val="a"/>
    <w:uiPriority w:val="39"/>
    <w:qFormat/>
    <w:pPr>
      <w:spacing w:line="240" w:lineRule="auto"/>
      <w:ind w:firstLineChars="400" w:firstLine="400"/>
    </w:pPr>
    <w:rPr>
      <w:rFonts w:cs="Calibri"/>
      <w:iCs/>
      <w:szCs w:val="20"/>
    </w:rPr>
  </w:style>
  <w:style w:type="paragraph" w:styleId="a9">
    <w:name w:val="Plain Text"/>
    <w:basedOn w:val="a"/>
    <w:link w:val="Char4"/>
    <w:qFormat/>
    <w:rPr>
      <w:rFonts w:ascii="宋体" w:hAnsi="Courier New"/>
    </w:rPr>
  </w:style>
  <w:style w:type="paragraph" w:styleId="80">
    <w:name w:val="toc 8"/>
    <w:basedOn w:val="a"/>
    <w:next w:val="a"/>
    <w:uiPriority w:val="39"/>
    <w:qFormat/>
    <w:pPr>
      <w:ind w:left="1470"/>
    </w:pPr>
    <w:rPr>
      <w:rFonts w:ascii="Calibri" w:hAnsi="Calibri" w:cs="Calibri"/>
      <w:sz w:val="18"/>
      <w:szCs w:val="18"/>
    </w:rPr>
  </w:style>
  <w:style w:type="paragraph" w:styleId="aa">
    <w:name w:val="Date"/>
    <w:basedOn w:val="a"/>
    <w:next w:val="a"/>
    <w:link w:val="Char5"/>
    <w:qFormat/>
    <w:pPr>
      <w:ind w:leftChars="2500" w:left="100"/>
    </w:pPr>
  </w:style>
  <w:style w:type="paragraph" w:styleId="21">
    <w:name w:val="Body Text Indent 2"/>
    <w:basedOn w:val="a"/>
    <w:link w:val="2Char0"/>
    <w:qFormat/>
    <w:pPr>
      <w:spacing w:after="120" w:line="480" w:lineRule="auto"/>
      <w:ind w:leftChars="200" w:left="420"/>
    </w:pPr>
  </w:style>
  <w:style w:type="paragraph" w:styleId="ab">
    <w:name w:val="Balloon Text"/>
    <w:basedOn w:val="a"/>
    <w:link w:val="Char6"/>
    <w:qFormat/>
    <w:rPr>
      <w:sz w:val="18"/>
      <w:szCs w:val="18"/>
    </w:rPr>
  </w:style>
  <w:style w:type="paragraph" w:styleId="ac">
    <w:name w:val="footer"/>
    <w:basedOn w:val="a"/>
    <w:link w:val="Char7"/>
    <w:uiPriority w:val="99"/>
    <w:qFormat/>
    <w:pPr>
      <w:tabs>
        <w:tab w:val="center" w:pos="4153"/>
        <w:tab w:val="right" w:pos="8306"/>
      </w:tabs>
      <w:snapToGrid w:val="0"/>
      <w:jc w:val="center"/>
    </w:pPr>
    <w:rPr>
      <w:sz w:val="18"/>
      <w:szCs w:val="18"/>
    </w:rPr>
  </w:style>
  <w:style w:type="paragraph" w:styleId="ad">
    <w:name w:val="header"/>
    <w:basedOn w:val="a"/>
    <w:link w:val="Char8"/>
    <w:uiPriority w:val="99"/>
    <w:qFormat/>
    <w:pPr>
      <w:tabs>
        <w:tab w:val="center" w:pos="4153"/>
        <w:tab w:val="right" w:pos="8306"/>
      </w:tabs>
      <w:snapToGrid w:val="0"/>
      <w:jc w:val="center"/>
    </w:pPr>
    <w:rPr>
      <w:sz w:val="18"/>
      <w:szCs w:val="18"/>
    </w:rPr>
  </w:style>
  <w:style w:type="paragraph" w:styleId="10">
    <w:name w:val="toc 1"/>
    <w:basedOn w:val="a"/>
    <w:next w:val="a"/>
    <w:uiPriority w:val="39"/>
    <w:qFormat/>
    <w:pPr>
      <w:spacing w:line="240" w:lineRule="auto"/>
      <w:ind w:firstLineChars="0" w:firstLine="0"/>
    </w:pPr>
    <w:rPr>
      <w:rFonts w:cs="Calibri"/>
      <w:bCs/>
      <w:caps/>
      <w:szCs w:val="20"/>
    </w:rPr>
  </w:style>
  <w:style w:type="paragraph" w:styleId="40">
    <w:name w:val="toc 4"/>
    <w:basedOn w:val="a"/>
    <w:next w:val="a"/>
    <w:uiPriority w:val="39"/>
    <w:qFormat/>
    <w:pPr>
      <w:spacing w:line="240" w:lineRule="auto"/>
      <w:ind w:firstLineChars="600" w:firstLine="600"/>
    </w:pPr>
    <w:rPr>
      <w:rFonts w:cs="Calibri"/>
      <w:szCs w:val="18"/>
    </w:rPr>
  </w:style>
  <w:style w:type="paragraph" w:styleId="ae">
    <w:name w:val="index heading"/>
    <w:basedOn w:val="a"/>
    <w:next w:val="11"/>
    <w:qFormat/>
    <w:pPr>
      <w:spacing w:line="300" w:lineRule="auto"/>
    </w:pPr>
    <w:rPr>
      <w:rFonts w:eastAsia="楷体_GB2312"/>
      <w:sz w:val="24"/>
    </w:rPr>
  </w:style>
  <w:style w:type="paragraph" w:styleId="11">
    <w:name w:val="index 1"/>
    <w:basedOn w:val="a"/>
    <w:next w:val="a"/>
    <w:qFormat/>
  </w:style>
  <w:style w:type="paragraph" w:styleId="60">
    <w:name w:val="toc 6"/>
    <w:basedOn w:val="a"/>
    <w:next w:val="a"/>
    <w:uiPriority w:val="39"/>
    <w:qFormat/>
    <w:pPr>
      <w:ind w:left="1050"/>
    </w:pPr>
    <w:rPr>
      <w:rFonts w:ascii="Calibri" w:hAnsi="Calibri" w:cs="Calibri"/>
      <w:sz w:val="18"/>
      <w:szCs w:val="18"/>
    </w:rPr>
  </w:style>
  <w:style w:type="paragraph" w:styleId="32">
    <w:name w:val="Body Text Indent 3"/>
    <w:basedOn w:val="a"/>
    <w:link w:val="3Char1"/>
    <w:qFormat/>
    <w:pPr>
      <w:spacing w:after="120"/>
      <w:ind w:leftChars="200" w:left="420"/>
    </w:pPr>
    <w:rPr>
      <w:sz w:val="16"/>
      <w:szCs w:val="16"/>
    </w:rPr>
  </w:style>
  <w:style w:type="paragraph" w:styleId="22">
    <w:name w:val="toc 2"/>
    <w:basedOn w:val="a"/>
    <w:next w:val="a"/>
    <w:uiPriority w:val="39"/>
    <w:qFormat/>
    <w:pPr>
      <w:spacing w:line="240" w:lineRule="auto"/>
      <w:ind w:firstLine="200"/>
    </w:pPr>
    <w:rPr>
      <w:rFonts w:cs="Calibri"/>
      <w:smallCaps/>
      <w:szCs w:val="20"/>
    </w:rPr>
  </w:style>
  <w:style w:type="paragraph" w:styleId="90">
    <w:name w:val="toc 9"/>
    <w:basedOn w:val="a"/>
    <w:next w:val="a"/>
    <w:uiPriority w:val="39"/>
    <w:qFormat/>
    <w:pPr>
      <w:ind w:left="1680"/>
    </w:pPr>
    <w:rPr>
      <w:rFonts w:ascii="Calibri" w:hAnsi="Calibri" w:cs="Calibri"/>
      <w:sz w:val="18"/>
      <w:szCs w:val="18"/>
    </w:rPr>
  </w:style>
  <w:style w:type="paragraph" w:styleId="23">
    <w:name w:val="Body Text 2"/>
    <w:basedOn w:val="a"/>
    <w:link w:val="2Char1"/>
    <w:qFormat/>
    <w:pPr>
      <w:spacing w:after="120" w:line="480" w:lineRule="auto"/>
    </w:pPr>
  </w:style>
  <w:style w:type="paragraph" w:styleId="af">
    <w:name w:val="Normal (Web)"/>
    <w:basedOn w:val="a"/>
    <w:uiPriority w:val="99"/>
    <w:qFormat/>
    <w:pPr>
      <w:widowControl/>
      <w:spacing w:before="100" w:after="100"/>
    </w:pPr>
    <w:rPr>
      <w:rFonts w:ascii="Arial Unicode MS" w:eastAsia="Arial Unicode MS" w:hAnsi="Arial Unicode MS" w:hint="eastAsia"/>
      <w:kern w:val="0"/>
      <w:sz w:val="24"/>
    </w:rPr>
  </w:style>
  <w:style w:type="paragraph" w:styleId="af0">
    <w:name w:val="Title"/>
    <w:basedOn w:val="a"/>
    <w:link w:val="Char9"/>
    <w:qFormat/>
    <w:pPr>
      <w:tabs>
        <w:tab w:val="left" w:pos="432"/>
      </w:tabs>
      <w:spacing w:before="240" w:after="60"/>
      <w:ind w:left="432" w:hanging="432"/>
      <w:jc w:val="center"/>
      <w:outlineLvl w:val="0"/>
    </w:pPr>
    <w:rPr>
      <w:rFonts w:ascii="Arial" w:hAnsi="Arial" w:cs="Arial"/>
      <w:b/>
      <w:bCs/>
      <w:sz w:val="32"/>
      <w:szCs w:val="32"/>
    </w:rPr>
  </w:style>
  <w:style w:type="character" w:styleId="af1">
    <w:name w:val="Strong"/>
    <w:basedOn w:val="a0"/>
    <w:qFormat/>
    <w:rPr>
      <w:b/>
      <w:bCs/>
    </w:rPr>
  </w:style>
  <w:style w:type="character" w:styleId="af2">
    <w:name w:val="page number"/>
    <w:basedOn w:val="a0"/>
    <w:qFormat/>
  </w:style>
  <w:style w:type="character" w:styleId="af3">
    <w:name w:val="FollowedHyperlink"/>
    <w:basedOn w:val="a0"/>
    <w:qFormat/>
    <w:rPr>
      <w:color w:val="800080"/>
      <w:u w:val="single"/>
    </w:rPr>
  </w:style>
  <w:style w:type="character" w:styleId="af4">
    <w:name w:val="Emphasis"/>
    <w:basedOn w:val="a0"/>
    <w:uiPriority w:val="20"/>
    <w:qFormat/>
    <w:rPr>
      <w:b/>
    </w:rPr>
  </w:style>
  <w:style w:type="character" w:styleId="HTML">
    <w:name w:val="HTML Definition"/>
    <w:basedOn w:val="a0"/>
    <w:unhideWhenUsed/>
    <w:qFormat/>
  </w:style>
  <w:style w:type="character" w:styleId="HTML0">
    <w:name w:val="HTML Typewriter"/>
    <w:basedOn w:val="a0"/>
    <w:unhideWhenUsed/>
    <w:qFormat/>
    <w:rPr>
      <w:rFonts w:ascii="monospace" w:eastAsia="monospace" w:hAnsi="monospace" w:cs="monospace"/>
      <w:sz w:val="20"/>
    </w:rPr>
  </w:style>
  <w:style w:type="character" w:styleId="HTML1">
    <w:name w:val="HTML Acronym"/>
    <w:basedOn w:val="a0"/>
    <w:unhideWhenUsed/>
    <w:qFormat/>
  </w:style>
  <w:style w:type="character" w:styleId="HTML2">
    <w:name w:val="HTML Variable"/>
    <w:basedOn w:val="a0"/>
    <w:unhideWhenUsed/>
    <w:qFormat/>
  </w:style>
  <w:style w:type="character" w:styleId="af5">
    <w:name w:val="Hyperlink"/>
    <w:basedOn w:val="a0"/>
    <w:uiPriority w:val="99"/>
    <w:qFormat/>
    <w:rPr>
      <w:color w:val="0000FF"/>
      <w:u w:val="single"/>
    </w:rPr>
  </w:style>
  <w:style w:type="character" w:styleId="HTML3">
    <w:name w:val="HTML Code"/>
    <w:basedOn w:val="a0"/>
    <w:unhideWhenUsed/>
    <w:qFormat/>
    <w:rPr>
      <w:rFonts w:ascii="Monaco" w:eastAsia="Monaco" w:hAnsi="Monaco" w:cs="Monaco"/>
      <w:color w:val="C7254E"/>
      <w:sz w:val="21"/>
      <w:szCs w:val="21"/>
      <w:shd w:val="clear" w:color="auto" w:fill="F9F2F4"/>
    </w:rPr>
  </w:style>
  <w:style w:type="character" w:styleId="af6">
    <w:name w:val="annotation reference"/>
    <w:basedOn w:val="a0"/>
    <w:qFormat/>
    <w:rPr>
      <w:sz w:val="21"/>
      <w:szCs w:val="21"/>
    </w:rPr>
  </w:style>
  <w:style w:type="character" w:styleId="HTML4">
    <w:name w:val="HTML Cite"/>
    <w:basedOn w:val="a0"/>
    <w:unhideWhenUsed/>
    <w:qFormat/>
  </w:style>
  <w:style w:type="character" w:styleId="HTML5">
    <w:name w:val="HTML Keyboard"/>
    <w:basedOn w:val="a0"/>
    <w:unhideWhenUsed/>
    <w:qFormat/>
    <w:rPr>
      <w:rFonts w:ascii="monospace" w:eastAsia="monospace" w:hAnsi="monospace" w:cs="monospace" w:hint="default"/>
      <w:sz w:val="21"/>
      <w:szCs w:val="21"/>
    </w:rPr>
  </w:style>
  <w:style w:type="character" w:styleId="HTML6">
    <w:name w:val="HTML Sample"/>
    <w:basedOn w:val="a0"/>
    <w:unhideWhenUsed/>
    <w:qFormat/>
    <w:rPr>
      <w:rFonts w:ascii="monospace" w:eastAsia="monospace" w:hAnsi="monospace" w:cs="monospace"/>
      <w:sz w:val="21"/>
      <w:szCs w:val="21"/>
    </w:rPr>
  </w:style>
  <w:style w:type="paragraph" w:customStyle="1" w:styleId="xl29">
    <w:name w:val="xl29"/>
    <w:basedOn w:val="a"/>
    <w:qFormat/>
    <w:pPr>
      <w:widowControl/>
      <w:pBdr>
        <w:bottom w:val="single" w:sz="4" w:space="0" w:color="auto"/>
        <w:right w:val="single" w:sz="12" w:space="0" w:color="auto"/>
      </w:pBdr>
      <w:spacing w:before="100" w:beforeAutospacing="1" w:after="100" w:afterAutospacing="1"/>
      <w:textAlignment w:val="top"/>
    </w:pPr>
    <w:rPr>
      <w:rFonts w:ascii="Arial Unicode MS" w:eastAsia="Arial Unicode MS"/>
      <w:kern w:val="0"/>
      <w:sz w:val="24"/>
    </w:rPr>
  </w:style>
  <w:style w:type="paragraph" w:customStyle="1" w:styleId="af7">
    <w:name w:val="正文无缩进"/>
    <w:basedOn w:val="a"/>
    <w:qFormat/>
    <w:pPr>
      <w:spacing w:beforeLines="50" w:line="300" w:lineRule="auto"/>
      <w:jc w:val="center"/>
    </w:pPr>
    <w:rPr>
      <w:rFonts w:ascii="宋体" w:hAnsi="宋体"/>
      <w:sz w:val="24"/>
    </w:rPr>
  </w:style>
  <w:style w:type="paragraph" w:customStyle="1" w:styleId="Chara">
    <w:name w:val="段 Char"/>
    <w:qFormat/>
    <w:pPr>
      <w:autoSpaceDE w:val="0"/>
      <w:autoSpaceDN w:val="0"/>
      <w:ind w:firstLineChars="200" w:firstLine="200"/>
      <w:jc w:val="both"/>
    </w:pPr>
    <w:rPr>
      <w:rFonts w:ascii="宋体"/>
      <w:sz w:val="21"/>
    </w:rPr>
  </w:style>
  <w:style w:type="paragraph" w:customStyle="1" w:styleId="CharChar1">
    <w:name w:val="Char Char1"/>
    <w:basedOn w:val="a"/>
    <w:qFormat/>
    <w:pPr>
      <w:widowControl/>
      <w:spacing w:after="160" w:line="240" w:lineRule="exact"/>
    </w:pPr>
    <w:rPr>
      <w:rFonts w:ascii="Verdana" w:hAnsi="Verdana"/>
      <w:kern w:val="0"/>
      <w:sz w:val="20"/>
      <w:lang w:eastAsia="en-US"/>
    </w:rPr>
  </w:style>
  <w:style w:type="paragraph" w:customStyle="1" w:styleId="41">
    <w:name w:val="4"/>
    <w:basedOn w:val="a"/>
    <w:qFormat/>
    <w:pPr>
      <w:spacing w:line="300" w:lineRule="auto"/>
      <w:ind w:firstLine="480"/>
    </w:pPr>
    <w:rPr>
      <w:sz w:val="24"/>
      <w:szCs w:val="20"/>
    </w:rPr>
  </w:style>
  <w:style w:type="paragraph" w:customStyle="1" w:styleId="TOC1">
    <w:name w:val="TOC 标题1"/>
    <w:basedOn w:val="1"/>
    <w:next w:val="a"/>
    <w:uiPriority w:val="39"/>
    <w:qFormat/>
    <w:pPr>
      <w:widowControl/>
      <w:spacing w:before="480" w:after="0" w:line="276" w:lineRule="auto"/>
      <w:outlineLvl w:val="9"/>
    </w:pPr>
    <w:rPr>
      <w:rFonts w:ascii="Cambria" w:hAnsi="Cambria"/>
      <w:color w:val="365F91"/>
      <w:kern w:val="0"/>
      <w:sz w:val="28"/>
    </w:rPr>
  </w:style>
  <w:style w:type="paragraph" w:customStyle="1" w:styleId="Charb">
    <w:name w:val="Char"/>
    <w:basedOn w:val="a"/>
    <w:qFormat/>
    <w:pPr>
      <w:tabs>
        <w:tab w:val="left" w:pos="360"/>
      </w:tabs>
    </w:pPr>
    <w:rPr>
      <w:sz w:val="24"/>
    </w:rPr>
  </w:style>
  <w:style w:type="paragraph" w:customStyle="1" w:styleId="CharChar3CharCharCharChar">
    <w:name w:val="Char Char3 Char Char Char Char"/>
    <w:basedOn w:val="a"/>
    <w:qFormat/>
    <w:pPr>
      <w:widowControl/>
      <w:spacing w:after="160" w:line="240" w:lineRule="exact"/>
    </w:pPr>
    <w:rPr>
      <w:rFonts w:ascii="Verdana" w:hAnsi="Verdana"/>
      <w:kern w:val="0"/>
      <w:sz w:val="20"/>
      <w:szCs w:val="20"/>
      <w:lang w:eastAsia="en-US"/>
    </w:rPr>
  </w:style>
  <w:style w:type="paragraph" w:customStyle="1" w:styleId="CharCharCharChar">
    <w:name w:val="Char Char Char Char"/>
    <w:basedOn w:val="a6"/>
    <w:qFormat/>
    <w:pPr>
      <w:widowControl/>
      <w:shd w:val="clear" w:color="auto" w:fill="000080"/>
      <w:ind w:firstLine="454"/>
    </w:pPr>
    <w:rPr>
      <w:rFonts w:ascii="Tahoma" w:hAnsi="Tahoma" w:cs="宋体"/>
      <w:kern w:val="0"/>
      <w:sz w:val="21"/>
      <w:szCs w:val="20"/>
    </w:rPr>
  </w:style>
  <w:style w:type="paragraph" w:customStyle="1" w:styleId="IndentNormal">
    <w:name w:val="Indent Normal"/>
    <w:basedOn w:val="a"/>
    <w:qFormat/>
    <w:pPr>
      <w:ind w:firstLineChars="150" w:firstLine="150"/>
    </w:pPr>
    <w:rPr>
      <w:sz w:val="24"/>
    </w:rPr>
  </w:style>
  <w:style w:type="paragraph" w:customStyle="1" w:styleId="af8">
    <w:name w:val="助手文本"/>
    <w:basedOn w:val="a"/>
    <w:qFormat/>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12">
    <w:name w:val="样式1"/>
    <w:basedOn w:val="a"/>
    <w:qFormat/>
    <w:pPr>
      <w:spacing w:line="300" w:lineRule="auto"/>
      <w:ind w:firstLine="480"/>
    </w:pPr>
    <w:rPr>
      <w:sz w:val="24"/>
    </w:rPr>
  </w:style>
  <w:style w:type="paragraph" w:customStyle="1" w:styleId="--">
    <w:name w:val="正文--表格内正文"/>
    <w:basedOn w:val="a"/>
    <w:qFormat/>
    <w:pPr>
      <w:spacing w:beforeLines="50" w:line="0" w:lineRule="atLeast"/>
      <w:jc w:val="center"/>
    </w:pPr>
    <w:rPr>
      <w:rFonts w:ascii="宋体" w:hAnsi="宋体"/>
      <w:sz w:val="24"/>
    </w:rPr>
  </w:style>
  <w:style w:type="paragraph" w:customStyle="1" w:styleId="CharChar1CharCharCharCharCharChar">
    <w:name w:val="Char Char1 Char Char Char Char Char Char"/>
    <w:basedOn w:val="a"/>
    <w:qFormat/>
    <w:pPr>
      <w:widowControl/>
      <w:spacing w:after="160" w:line="240" w:lineRule="exact"/>
    </w:pPr>
    <w:rPr>
      <w:rFonts w:ascii="Verdana" w:eastAsia="仿宋_GB2312" w:hAnsi="Verdana"/>
      <w:kern w:val="0"/>
      <w:sz w:val="24"/>
      <w:szCs w:val="20"/>
      <w:lang w:eastAsia="en-US"/>
    </w:rPr>
  </w:style>
  <w:style w:type="paragraph" w:customStyle="1" w:styleId="4Char0">
    <w:name w:val="样式4 Char"/>
    <w:basedOn w:val="a"/>
    <w:qFormat/>
    <w:pPr>
      <w:widowControl/>
      <w:ind w:firstLine="480"/>
    </w:pPr>
    <w:rPr>
      <w:color w:val="000000"/>
      <w:kern w:val="0"/>
      <w:sz w:val="24"/>
    </w:rPr>
  </w:style>
  <w:style w:type="paragraph" w:customStyle="1" w:styleId="13">
    <w:name w:val="列出段落1"/>
    <w:basedOn w:val="a"/>
    <w:uiPriority w:val="34"/>
    <w:qFormat/>
  </w:style>
  <w:style w:type="paragraph" w:customStyle="1" w:styleId="paragraphindent">
    <w:name w:val="paragraphindent"/>
    <w:basedOn w:val="a"/>
    <w:qFormat/>
    <w:pPr>
      <w:widowControl/>
      <w:spacing w:before="100" w:beforeAutospacing="1" w:after="100" w:afterAutospacing="1"/>
    </w:pPr>
    <w:rPr>
      <w:rFonts w:ascii="宋体" w:hAnsi="宋体" w:cs="宋体"/>
      <w:kern w:val="0"/>
      <w:sz w:val="24"/>
    </w:rPr>
  </w:style>
  <w:style w:type="paragraph" w:customStyle="1" w:styleId="FA">
    <w:name w:val="FA正文"/>
    <w:basedOn w:val="a"/>
    <w:link w:val="FAChar"/>
    <w:qFormat/>
    <w:pPr>
      <w:tabs>
        <w:tab w:val="left" w:pos="3375"/>
      </w:tabs>
      <w:ind w:firstLine="520"/>
    </w:pPr>
    <w:rPr>
      <w:rFonts w:ascii="宋体" w:hAnsi="宋体"/>
      <w:spacing w:val="10"/>
      <w:sz w:val="24"/>
    </w:rPr>
  </w:style>
  <w:style w:type="paragraph" w:customStyle="1" w:styleId="14black">
    <w:name w:val="14_black"/>
    <w:basedOn w:val="a"/>
    <w:qFormat/>
    <w:pPr>
      <w:widowControl/>
      <w:spacing w:before="100" w:beforeAutospacing="1" w:after="100" w:afterAutospacing="1"/>
    </w:pPr>
    <w:rPr>
      <w:rFonts w:ascii="宋体" w:hAnsi="宋体" w:cs="宋体"/>
      <w:color w:val="000000"/>
      <w:kern w:val="0"/>
      <w:sz w:val="23"/>
      <w:szCs w:val="23"/>
    </w:rPr>
  </w:style>
  <w:style w:type="paragraph" w:customStyle="1" w:styleId="af9">
    <w:name w:val="È±Ê¡ÎÄ±¾"/>
    <w:basedOn w:val="a"/>
    <w:qFormat/>
    <w:pPr>
      <w:widowControl/>
      <w:overflowPunct w:val="0"/>
      <w:autoSpaceDE w:val="0"/>
      <w:autoSpaceDN w:val="0"/>
      <w:adjustRightInd w:val="0"/>
      <w:textAlignment w:val="baseline"/>
    </w:pPr>
    <w:rPr>
      <w:kern w:val="0"/>
      <w:sz w:val="24"/>
      <w:szCs w:val="20"/>
    </w:rPr>
  </w:style>
  <w:style w:type="paragraph" w:customStyle="1" w:styleId="24">
    <w:name w:val="样式2"/>
    <w:basedOn w:val="a"/>
    <w:link w:val="2Char2"/>
    <w:qFormat/>
    <w:pPr>
      <w:spacing w:before="120" w:after="120"/>
      <w:outlineLvl w:val="1"/>
    </w:pPr>
    <w:rPr>
      <w:b/>
      <w:sz w:val="30"/>
    </w:rPr>
  </w:style>
  <w:style w:type="paragraph" w:customStyle="1" w:styleId="33">
    <w:name w:val="样式3"/>
    <w:basedOn w:val="ad"/>
    <w:link w:val="3Char2"/>
    <w:qFormat/>
    <w:pPr>
      <w:ind w:firstLine="360"/>
    </w:pPr>
  </w:style>
  <w:style w:type="paragraph" w:customStyle="1" w:styleId="42">
    <w:name w:val="样式4"/>
    <w:basedOn w:val="33"/>
    <w:link w:val="4Char1"/>
    <w:qFormat/>
  </w:style>
  <w:style w:type="paragraph" w:customStyle="1" w:styleId="51">
    <w:name w:val="样式5"/>
    <w:basedOn w:val="ad"/>
    <w:link w:val="5Char0"/>
    <w:qFormat/>
    <w:pPr>
      <w:ind w:firstLine="360"/>
    </w:pPr>
  </w:style>
  <w:style w:type="paragraph" w:customStyle="1" w:styleId="61">
    <w:name w:val="样式6"/>
    <w:basedOn w:val="ad"/>
    <w:link w:val="6Char0"/>
    <w:qFormat/>
    <w:pPr>
      <w:ind w:firstLine="360"/>
    </w:pPr>
  </w:style>
  <w:style w:type="paragraph" w:customStyle="1" w:styleId="71">
    <w:name w:val="样式7"/>
    <w:basedOn w:val="3"/>
    <w:link w:val="7Char0"/>
    <w:qFormat/>
    <w:pPr>
      <w:jc w:val="both"/>
    </w:pPr>
  </w:style>
  <w:style w:type="paragraph" w:customStyle="1" w:styleId="81">
    <w:name w:val="样式8"/>
    <w:basedOn w:val="ac"/>
    <w:link w:val="8Char0"/>
    <w:qFormat/>
    <w:pPr>
      <w:ind w:firstLineChars="0" w:firstLine="0"/>
      <w:jc w:val="left"/>
    </w:pPr>
  </w:style>
  <w:style w:type="paragraph" w:customStyle="1" w:styleId="91">
    <w:name w:val="样式9"/>
    <w:basedOn w:val="81"/>
    <w:link w:val="9Char0"/>
    <w:qFormat/>
    <w:pPr>
      <w:jc w:val="center"/>
    </w:pPr>
  </w:style>
  <w:style w:type="paragraph" w:customStyle="1" w:styleId="100">
    <w:name w:val="样式10"/>
    <w:basedOn w:val="91"/>
    <w:link w:val="10Char"/>
    <w:qFormat/>
    <w:pPr>
      <w:pBdr>
        <w:top w:val="single" w:sz="24" w:space="1" w:color="76923C"/>
      </w:pBdr>
    </w:pPr>
  </w:style>
  <w:style w:type="paragraph" w:customStyle="1" w:styleId="110">
    <w:name w:val="样式11"/>
    <w:basedOn w:val="100"/>
    <w:link w:val="11Char"/>
    <w:qFormat/>
    <w:pPr>
      <w:pBdr>
        <w:top w:val="none" w:sz="0" w:space="0" w:color="auto"/>
      </w:pBdr>
    </w:pPr>
  </w:style>
  <w:style w:type="paragraph" w:customStyle="1" w:styleId="120">
    <w:name w:val="样式12"/>
    <w:basedOn w:val="110"/>
    <w:link w:val="12Char"/>
    <w:qFormat/>
  </w:style>
  <w:style w:type="paragraph" w:customStyle="1" w:styleId="130">
    <w:name w:val="样式13"/>
    <w:basedOn w:val="71"/>
    <w:link w:val="13Char"/>
    <w:qFormat/>
  </w:style>
  <w:style w:type="paragraph" w:customStyle="1" w:styleId="25">
    <w:name w:val="2"/>
    <w:basedOn w:val="a"/>
    <w:link w:val="2Char3"/>
    <w:qFormat/>
    <w:pPr>
      <w:autoSpaceDE w:val="0"/>
      <w:autoSpaceDN w:val="0"/>
      <w:adjustRightInd w:val="0"/>
      <w:ind w:firstLineChars="0" w:firstLine="0"/>
      <w:jc w:val="center"/>
    </w:pPr>
    <w:rPr>
      <w:spacing w:val="4"/>
    </w:rPr>
  </w:style>
  <w:style w:type="paragraph" w:customStyle="1" w:styleId="14">
    <w:name w:val="1"/>
    <w:basedOn w:val="a"/>
    <w:link w:val="1Char0"/>
    <w:qFormat/>
    <w:pPr>
      <w:ind w:firstLineChars="0" w:firstLine="0"/>
    </w:pPr>
  </w:style>
  <w:style w:type="paragraph" w:customStyle="1" w:styleId="afa">
    <w:name w:val="飞越型"/>
    <w:qFormat/>
    <w:pPr>
      <w:spacing w:after="200" w:line="276" w:lineRule="auto"/>
    </w:pPr>
    <w:rPr>
      <w:rFonts w:ascii="Calibri" w:hAnsi="Calibri" w:cs="黑体"/>
      <w:sz w:val="22"/>
      <w:szCs w:val="22"/>
    </w:rPr>
  </w:style>
  <w:style w:type="paragraph" w:customStyle="1" w:styleId="15">
    <w:name w:val="无间隔1"/>
    <w:uiPriority w:val="1"/>
    <w:qFormat/>
    <w:pPr>
      <w:widowControl w:val="0"/>
      <w:ind w:firstLineChars="200" w:firstLine="420"/>
    </w:pPr>
    <w:rPr>
      <w:kern w:val="2"/>
      <w:sz w:val="21"/>
      <w:szCs w:val="24"/>
    </w:rPr>
  </w:style>
  <w:style w:type="character" w:customStyle="1" w:styleId="5Char">
    <w:name w:val="标题 5 Char"/>
    <w:basedOn w:val="a0"/>
    <w:link w:val="5"/>
    <w:qFormat/>
    <w:rPr>
      <w:b/>
      <w:bCs/>
      <w:kern w:val="2"/>
      <w:sz w:val="28"/>
      <w:szCs w:val="28"/>
    </w:rPr>
  </w:style>
  <w:style w:type="character" w:customStyle="1" w:styleId="Char8">
    <w:name w:val="页眉 Char"/>
    <w:basedOn w:val="a0"/>
    <w:link w:val="ad"/>
    <w:uiPriority w:val="99"/>
    <w:qFormat/>
    <w:rPr>
      <w:kern w:val="2"/>
      <w:sz w:val="18"/>
      <w:szCs w:val="18"/>
    </w:rPr>
  </w:style>
  <w:style w:type="character" w:customStyle="1" w:styleId="6Char">
    <w:name w:val="标题 6 Char"/>
    <w:basedOn w:val="a0"/>
    <w:link w:val="6"/>
    <w:qFormat/>
    <w:rPr>
      <w:b/>
      <w:bCs/>
      <w:kern w:val="2"/>
      <w:sz w:val="30"/>
      <w:szCs w:val="18"/>
    </w:rPr>
  </w:style>
  <w:style w:type="character" w:customStyle="1" w:styleId="Char9">
    <w:name w:val="标题 Char"/>
    <w:basedOn w:val="a0"/>
    <w:link w:val="af0"/>
    <w:qFormat/>
    <w:rPr>
      <w:rFonts w:ascii="Arial" w:hAnsi="Arial" w:cs="Arial"/>
      <w:b/>
      <w:bCs/>
      <w:kern w:val="2"/>
      <w:sz w:val="32"/>
      <w:szCs w:val="32"/>
    </w:rPr>
  </w:style>
  <w:style w:type="character" w:customStyle="1" w:styleId="7Char">
    <w:name w:val="标题 7 Char"/>
    <w:basedOn w:val="a0"/>
    <w:link w:val="7"/>
    <w:qFormat/>
    <w:rPr>
      <w:b/>
      <w:bCs/>
      <w:kern w:val="2"/>
      <w:sz w:val="30"/>
      <w:szCs w:val="18"/>
    </w:rPr>
  </w:style>
  <w:style w:type="character" w:customStyle="1" w:styleId="8Char">
    <w:name w:val="标题 8 Char"/>
    <w:basedOn w:val="a0"/>
    <w:link w:val="8"/>
    <w:qFormat/>
    <w:rPr>
      <w:b/>
      <w:bCs/>
      <w:kern w:val="2"/>
      <w:sz w:val="30"/>
      <w:szCs w:val="18"/>
    </w:rPr>
  </w:style>
  <w:style w:type="character" w:customStyle="1" w:styleId="2Char0">
    <w:name w:val="正文文本缩进 2 Char"/>
    <w:basedOn w:val="a0"/>
    <w:link w:val="21"/>
    <w:qFormat/>
    <w:rPr>
      <w:kern w:val="2"/>
      <w:sz w:val="21"/>
      <w:szCs w:val="24"/>
    </w:rPr>
  </w:style>
  <w:style w:type="character" w:customStyle="1" w:styleId="9Char">
    <w:name w:val="标题 9 Char"/>
    <w:basedOn w:val="a0"/>
    <w:link w:val="9"/>
    <w:qFormat/>
    <w:rPr>
      <w:b/>
      <w:bCs/>
      <w:kern w:val="2"/>
      <w:sz w:val="30"/>
      <w:szCs w:val="18"/>
    </w:rPr>
  </w:style>
  <w:style w:type="character" w:customStyle="1" w:styleId="large1">
    <w:name w:val="large1"/>
    <w:basedOn w:val="a0"/>
    <w:qFormat/>
    <w:rPr>
      <w:rFonts w:ascii="宋体" w:eastAsia="宋体" w:hAnsi="宋体" w:hint="eastAsia"/>
      <w:sz w:val="22"/>
      <w:szCs w:val="22"/>
    </w:rPr>
  </w:style>
  <w:style w:type="character" w:customStyle="1" w:styleId="Char3">
    <w:name w:val="正文文本缩进 Char"/>
    <w:basedOn w:val="a0"/>
    <w:link w:val="a8"/>
    <w:qFormat/>
    <w:rPr>
      <w:kern w:val="2"/>
      <w:sz w:val="21"/>
      <w:szCs w:val="24"/>
    </w:rPr>
  </w:style>
  <w:style w:type="character" w:customStyle="1" w:styleId="Char4">
    <w:name w:val="纯文本 Char"/>
    <w:basedOn w:val="a0"/>
    <w:link w:val="a9"/>
    <w:qFormat/>
    <w:rPr>
      <w:rFonts w:ascii="宋体" w:hAnsi="Courier New"/>
      <w:kern w:val="2"/>
      <w:sz w:val="21"/>
    </w:rPr>
  </w:style>
  <w:style w:type="character" w:customStyle="1" w:styleId="2Char">
    <w:name w:val="标题 2 Char"/>
    <w:basedOn w:val="a0"/>
    <w:link w:val="2"/>
    <w:qFormat/>
    <w:rPr>
      <w:b/>
      <w:bCs/>
      <w:kern w:val="2"/>
      <w:sz w:val="30"/>
      <w:szCs w:val="32"/>
    </w:rPr>
  </w:style>
  <w:style w:type="character" w:customStyle="1" w:styleId="3Char">
    <w:name w:val="标题 3 Char"/>
    <w:basedOn w:val="a0"/>
    <w:link w:val="3"/>
    <w:qFormat/>
    <w:rPr>
      <w:b/>
      <w:bCs/>
      <w:kern w:val="2"/>
      <w:sz w:val="28"/>
      <w:szCs w:val="18"/>
    </w:rPr>
  </w:style>
  <w:style w:type="character" w:customStyle="1" w:styleId="Char7">
    <w:name w:val="页脚 Char"/>
    <w:basedOn w:val="a0"/>
    <w:link w:val="ac"/>
    <w:uiPriority w:val="99"/>
    <w:qFormat/>
    <w:rPr>
      <w:kern w:val="2"/>
      <w:sz w:val="18"/>
      <w:szCs w:val="18"/>
    </w:rPr>
  </w:style>
  <w:style w:type="character" w:customStyle="1" w:styleId="Char6">
    <w:name w:val="批注框文本 Char"/>
    <w:basedOn w:val="a0"/>
    <w:link w:val="ab"/>
    <w:qFormat/>
    <w:rPr>
      <w:kern w:val="2"/>
      <w:sz w:val="18"/>
      <w:szCs w:val="18"/>
    </w:rPr>
  </w:style>
  <w:style w:type="character" w:customStyle="1" w:styleId="Char2">
    <w:name w:val="批注文字 Char"/>
    <w:basedOn w:val="a0"/>
    <w:link w:val="a7"/>
    <w:qFormat/>
    <w:rPr>
      <w:kern w:val="2"/>
      <w:sz w:val="21"/>
      <w:szCs w:val="24"/>
    </w:rPr>
  </w:style>
  <w:style w:type="character" w:customStyle="1" w:styleId="14black1">
    <w:name w:val="14_black1"/>
    <w:basedOn w:val="a0"/>
    <w:qFormat/>
    <w:rPr>
      <w:color w:val="000000"/>
      <w:sz w:val="23"/>
      <w:szCs w:val="23"/>
    </w:rPr>
  </w:style>
  <w:style w:type="character" w:customStyle="1" w:styleId="1Char">
    <w:name w:val="标题 1 Char"/>
    <w:basedOn w:val="a0"/>
    <w:link w:val="1"/>
    <w:qFormat/>
    <w:rPr>
      <w:b/>
      <w:bCs/>
      <w:kern w:val="44"/>
      <w:sz w:val="32"/>
      <w:szCs w:val="28"/>
    </w:rPr>
  </w:style>
  <w:style w:type="character" w:customStyle="1" w:styleId="Char">
    <w:name w:val="正文首行缩进 Char"/>
    <w:basedOn w:val="Char0"/>
    <w:link w:val="a3"/>
    <w:qFormat/>
    <w:rPr>
      <w:kern w:val="2"/>
      <w:sz w:val="21"/>
      <w:szCs w:val="24"/>
    </w:rPr>
  </w:style>
  <w:style w:type="character" w:customStyle="1" w:styleId="Char0">
    <w:name w:val="正文文本 Char"/>
    <w:basedOn w:val="a0"/>
    <w:link w:val="a4"/>
    <w:qFormat/>
    <w:rPr>
      <w:kern w:val="2"/>
      <w:sz w:val="21"/>
      <w:szCs w:val="24"/>
    </w:rPr>
  </w:style>
  <w:style w:type="character" w:customStyle="1" w:styleId="f141">
    <w:name w:val="f141"/>
    <w:basedOn w:val="a0"/>
    <w:qFormat/>
    <w:rPr>
      <w:sz w:val="21"/>
      <w:szCs w:val="21"/>
    </w:rPr>
  </w:style>
  <w:style w:type="character" w:customStyle="1" w:styleId="4Char">
    <w:name w:val="标题 4 Char"/>
    <w:basedOn w:val="a0"/>
    <w:link w:val="4"/>
    <w:qFormat/>
    <w:rPr>
      <w:rFonts w:hAnsi="Arial"/>
      <w:b/>
      <w:bCs/>
      <w:kern w:val="2"/>
      <w:sz w:val="24"/>
      <w:szCs w:val="28"/>
    </w:rPr>
  </w:style>
  <w:style w:type="character" w:customStyle="1" w:styleId="3Char1">
    <w:name w:val="正文文本缩进 3 Char"/>
    <w:basedOn w:val="a0"/>
    <w:link w:val="32"/>
    <w:qFormat/>
    <w:rPr>
      <w:kern w:val="2"/>
      <w:sz w:val="16"/>
      <w:szCs w:val="16"/>
    </w:rPr>
  </w:style>
  <w:style w:type="character" w:customStyle="1" w:styleId="Char1">
    <w:name w:val="文档结构图 Char"/>
    <w:basedOn w:val="a0"/>
    <w:link w:val="a6"/>
    <w:qFormat/>
    <w:rPr>
      <w:rFonts w:ascii="宋体"/>
      <w:kern w:val="2"/>
      <w:sz w:val="18"/>
      <w:szCs w:val="18"/>
    </w:rPr>
  </w:style>
  <w:style w:type="character" w:customStyle="1" w:styleId="FAChar">
    <w:name w:val="FA正文 Char"/>
    <w:basedOn w:val="a0"/>
    <w:link w:val="FA"/>
    <w:qFormat/>
    <w:rPr>
      <w:rFonts w:ascii="宋体" w:hAnsi="宋体"/>
      <w:spacing w:val="10"/>
      <w:kern w:val="2"/>
      <w:sz w:val="24"/>
      <w:szCs w:val="24"/>
    </w:rPr>
  </w:style>
  <w:style w:type="character" w:customStyle="1" w:styleId="3Char0">
    <w:name w:val="正文文本 3 Char"/>
    <w:basedOn w:val="a0"/>
    <w:link w:val="30"/>
    <w:qFormat/>
    <w:rPr>
      <w:kern w:val="2"/>
      <w:sz w:val="16"/>
      <w:szCs w:val="16"/>
    </w:rPr>
  </w:style>
  <w:style w:type="character" w:customStyle="1" w:styleId="2Char1">
    <w:name w:val="正文文本 2 Char"/>
    <w:basedOn w:val="a0"/>
    <w:link w:val="23"/>
    <w:qFormat/>
    <w:rPr>
      <w:kern w:val="2"/>
      <w:sz w:val="21"/>
      <w:szCs w:val="24"/>
    </w:rPr>
  </w:style>
  <w:style w:type="character" w:customStyle="1" w:styleId="IndentNormalChar">
    <w:name w:val="Indent Normal Char"/>
    <w:basedOn w:val="a0"/>
    <w:qFormat/>
    <w:rPr>
      <w:rFonts w:eastAsia="宋体"/>
      <w:kern w:val="2"/>
      <w:sz w:val="21"/>
      <w:szCs w:val="24"/>
      <w:lang w:val="en-US" w:eastAsia="zh-CN" w:bidi="ar-SA"/>
    </w:rPr>
  </w:style>
  <w:style w:type="character" w:customStyle="1" w:styleId="Char5">
    <w:name w:val="日期 Char"/>
    <w:basedOn w:val="a0"/>
    <w:link w:val="aa"/>
    <w:qFormat/>
    <w:rPr>
      <w:kern w:val="2"/>
      <w:sz w:val="21"/>
      <w:szCs w:val="24"/>
    </w:rPr>
  </w:style>
  <w:style w:type="character" w:customStyle="1" w:styleId="p11b1">
    <w:name w:val="p11b1"/>
    <w:basedOn w:val="a0"/>
    <w:qFormat/>
    <w:rPr>
      <w:color w:val="000000"/>
      <w:spacing w:val="320"/>
      <w:sz w:val="20"/>
      <w:szCs w:val="20"/>
      <w:u w:val="none"/>
    </w:rPr>
  </w:style>
  <w:style w:type="character" w:customStyle="1" w:styleId="2Char2">
    <w:name w:val="样式2 Char"/>
    <w:basedOn w:val="a0"/>
    <w:link w:val="24"/>
    <w:qFormat/>
    <w:rPr>
      <w:b/>
      <w:kern w:val="2"/>
      <w:sz w:val="30"/>
      <w:szCs w:val="24"/>
    </w:rPr>
  </w:style>
  <w:style w:type="character" w:customStyle="1" w:styleId="3Char2">
    <w:name w:val="样式3 Char"/>
    <w:basedOn w:val="Char8"/>
    <w:link w:val="33"/>
    <w:qFormat/>
    <w:rPr>
      <w:kern w:val="2"/>
      <w:sz w:val="18"/>
      <w:szCs w:val="18"/>
    </w:rPr>
  </w:style>
  <w:style w:type="character" w:customStyle="1" w:styleId="4Char1">
    <w:name w:val="样式4 Char1"/>
    <w:basedOn w:val="3Char2"/>
    <w:link w:val="42"/>
    <w:qFormat/>
    <w:rPr>
      <w:kern w:val="2"/>
      <w:sz w:val="18"/>
      <w:szCs w:val="18"/>
    </w:rPr>
  </w:style>
  <w:style w:type="character" w:customStyle="1" w:styleId="5Char0">
    <w:name w:val="样式5 Char"/>
    <w:basedOn w:val="Char8"/>
    <w:link w:val="51"/>
    <w:qFormat/>
    <w:rPr>
      <w:kern w:val="2"/>
      <w:sz w:val="18"/>
      <w:szCs w:val="18"/>
    </w:rPr>
  </w:style>
  <w:style w:type="character" w:customStyle="1" w:styleId="6Char0">
    <w:name w:val="样式6 Char"/>
    <w:basedOn w:val="Char8"/>
    <w:link w:val="61"/>
    <w:qFormat/>
    <w:rPr>
      <w:kern w:val="2"/>
      <w:sz w:val="18"/>
      <w:szCs w:val="18"/>
    </w:rPr>
  </w:style>
  <w:style w:type="character" w:customStyle="1" w:styleId="7Char0">
    <w:name w:val="样式7 Char"/>
    <w:basedOn w:val="3Char"/>
    <w:link w:val="71"/>
    <w:qFormat/>
    <w:rPr>
      <w:b/>
      <w:bCs/>
      <w:kern w:val="2"/>
      <w:sz w:val="28"/>
      <w:szCs w:val="18"/>
    </w:rPr>
  </w:style>
  <w:style w:type="character" w:customStyle="1" w:styleId="8Char0">
    <w:name w:val="样式8 Char"/>
    <w:basedOn w:val="Char7"/>
    <w:link w:val="81"/>
    <w:qFormat/>
    <w:rPr>
      <w:kern w:val="2"/>
      <w:sz w:val="18"/>
      <w:szCs w:val="18"/>
    </w:rPr>
  </w:style>
  <w:style w:type="character" w:customStyle="1" w:styleId="9Char0">
    <w:name w:val="样式9 Char"/>
    <w:basedOn w:val="8Char0"/>
    <w:link w:val="91"/>
    <w:qFormat/>
    <w:rPr>
      <w:kern w:val="2"/>
      <w:sz w:val="18"/>
      <w:szCs w:val="18"/>
    </w:rPr>
  </w:style>
  <w:style w:type="character" w:customStyle="1" w:styleId="10Char">
    <w:name w:val="样式10 Char"/>
    <w:basedOn w:val="9Char0"/>
    <w:link w:val="100"/>
    <w:qFormat/>
    <w:rPr>
      <w:kern w:val="2"/>
      <w:sz w:val="18"/>
      <w:szCs w:val="18"/>
    </w:rPr>
  </w:style>
  <w:style w:type="character" w:customStyle="1" w:styleId="11Char">
    <w:name w:val="样式11 Char"/>
    <w:basedOn w:val="10Char"/>
    <w:link w:val="110"/>
    <w:qFormat/>
    <w:rPr>
      <w:kern w:val="2"/>
      <w:sz w:val="18"/>
      <w:szCs w:val="18"/>
    </w:rPr>
  </w:style>
  <w:style w:type="character" w:customStyle="1" w:styleId="12Char">
    <w:name w:val="样式12 Char"/>
    <w:basedOn w:val="11Char"/>
    <w:link w:val="120"/>
    <w:qFormat/>
    <w:rPr>
      <w:kern w:val="2"/>
      <w:sz w:val="18"/>
      <w:szCs w:val="18"/>
    </w:rPr>
  </w:style>
  <w:style w:type="character" w:customStyle="1" w:styleId="13Char">
    <w:name w:val="样式13 Char"/>
    <w:basedOn w:val="7Char0"/>
    <w:link w:val="130"/>
    <w:qFormat/>
    <w:rPr>
      <w:b/>
      <w:bCs/>
      <w:kern w:val="2"/>
      <w:sz w:val="28"/>
      <w:szCs w:val="18"/>
    </w:rPr>
  </w:style>
  <w:style w:type="character" w:customStyle="1" w:styleId="2Char3">
    <w:name w:val="2 Char"/>
    <w:basedOn w:val="a0"/>
    <w:link w:val="25"/>
    <w:qFormat/>
    <w:rPr>
      <w:spacing w:val="4"/>
      <w:kern w:val="2"/>
      <w:sz w:val="21"/>
      <w:szCs w:val="24"/>
    </w:rPr>
  </w:style>
  <w:style w:type="character" w:customStyle="1" w:styleId="1Char0">
    <w:name w:val="1 Char"/>
    <w:basedOn w:val="a0"/>
    <w:link w:val="14"/>
    <w:qFormat/>
    <w:rPr>
      <w:kern w:val="2"/>
      <w:sz w:val="21"/>
      <w:szCs w:val="24"/>
    </w:rPr>
  </w:style>
  <w:style w:type="paragraph" w:customStyle="1" w:styleId="26">
    <w:name w:val="列出段落2"/>
    <w:basedOn w:val="a"/>
    <w:uiPriority w:val="34"/>
    <w:qFormat/>
    <w:pPr>
      <w:spacing w:line="240" w:lineRule="auto"/>
      <w:jc w:val="both"/>
    </w:pPr>
    <w:rPr>
      <w:rFonts w:ascii="Calibri" w:hAnsi="Calibri"/>
      <w:szCs w:val="22"/>
    </w:rPr>
  </w:style>
  <w:style w:type="paragraph" w:styleId="afb">
    <w:name w:val="List Paragraph"/>
    <w:basedOn w:val="a"/>
    <w:uiPriority w:val="3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footer" Target="footer1.xml"/><Relationship Id="rId107" Type="http://schemas.openxmlformats.org/officeDocument/2006/relationships/image" Target="media/image98.pn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microsoft.com/office/2007/relationships/stylesWithEffects" Target="stylesWithEffect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footer" Target="footer2.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header" Target="header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6"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37EFEE-DFAD-46A5-B3FF-773EEDF2A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56</Pages>
  <Words>1466</Words>
  <Characters>8360</Characters>
  <Application>Microsoft Office Word</Application>
  <DocSecurity>0</DocSecurity>
  <Lines>69</Lines>
  <Paragraphs>19</Paragraphs>
  <ScaleCrop>false</ScaleCrop>
  <Company>江苏国泰新点软件有限公司  0512-58188000</Company>
  <LinksUpToDate>false</LinksUpToDate>
  <CharactersWithSpaces>9807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yuanxun</dc:creator>
  <cp:lastModifiedBy>NTKO</cp:lastModifiedBy>
  <cp:revision>35</cp:revision>
  <dcterms:created xsi:type="dcterms:W3CDTF">2020-06-15T02:18:00Z</dcterms:created>
  <dcterms:modified xsi:type="dcterms:W3CDTF">2020-06-15T07:03:00Z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